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7A9BD" w14:textId="77777777" w:rsidR="00DF1D1A" w:rsidRPr="00697676" w:rsidRDefault="00DF1D1A" w:rsidP="00DF1D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97676">
        <w:rPr>
          <w:rFonts w:ascii="Times New Roman" w:eastAsia="Times New Roman" w:hAnsi="Times New Roman" w:cs="Times New Roman"/>
          <w:b/>
          <w:color w:val="000000"/>
          <w:sz w:val="24"/>
          <w:szCs w:val="24"/>
        </w:rPr>
        <w:t>ESTELL MANOR, NJ</w:t>
      </w:r>
    </w:p>
    <w:p w14:paraId="5A578DC0" w14:textId="77777777" w:rsidR="00DF1D1A" w:rsidRPr="00697676" w:rsidRDefault="00DF1D1A" w:rsidP="00DF1D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BE5F3A3" w14:textId="44D60033" w:rsidR="00DF1D1A" w:rsidRPr="00697676" w:rsidRDefault="00DF1D1A" w:rsidP="00DF1D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97676">
        <w:rPr>
          <w:rFonts w:ascii="Times New Roman" w:eastAsia="Times New Roman" w:hAnsi="Times New Roman" w:cs="Times New Roman"/>
          <w:b/>
          <w:color w:val="000000"/>
          <w:sz w:val="24"/>
          <w:szCs w:val="24"/>
        </w:rPr>
        <w:t>ORDINANCE #</w:t>
      </w:r>
      <w:r w:rsidR="00A36C53">
        <w:rPr>
          <w:rFonts w:ascii="Times New Roman" w:eastAsia="Times New Roman" w:hAnsi="Times New Roman" w:cs="Times New Roman"/>
          <w:b/>
          <w:color w:val="000000"/>
          <w:sz w:val="24"/>
          <w:szCs w:val="24"/>
        </w:rPr>
        <w:t>15</w:t>
      </w:r>
      <w:r w:rsidRPr="00697676">
        <w:rPr>
          <w:rFonts w:ascii="Times New Roman" w:eastAsia="Times New Roman" w:hAnsi="Times New Roman" w:cs="Times New Roman"/>
          <w:b/>
          <w:color w:val="000000"/>
          <w:sz w:val="24"/>
          <w:szCs w:val="24"/>
        </w:rPr>
        <w:t>-2024</w:t>
      </w:r>
    </w:p>
    <w:p w14:paraId="0BA3BEE5" w14:textId="77777777" w:rsidR="00FA1ECF" w:rsidRPr="00487A58" w:rsidRDefault="00FA1ECF" w:rsidP="00D35C5E">
      <w:pPr>
        <w:spacing w:line="240" w:lineRule="auto"/>
        <w:contextualSpacing/>
        <w:rPr>
          <w:rFonts w:ascii="Times New Roman" w:hAnsi="Times New Roman" w:cs="Times New Roman"/>
          <w:bCs/>
          <w:sz w:val="24"/>
          <w:szCs w:val="24"/>
        </w:rPr>
      </w:pPr>
    </w:p>
    <w:p w14:paraId="1343858E" w14:textId="22DD1C63" w:rsidR="00F41BF6" w:rsidRPr="00487A58" w:rsidRDefault="00F41BF6" w:rsidP="008559F5">
      <w:pPr>
        <w:spacing w:line="240" w:lineRule="auto"/>
        <w:contextualSpacing/>
        <w:jc w:val="center"/>
        <w:rPr>
          <w:rFonts w:ascii="Times New Roman" w:hAnsi="Times New Roman" w:cs="Times New Roman"/>
          <w:b/>
          <w:caps/>
          <w:sz w:val="24"/>
          <w:szCs w:val="24"/>
        </w:rPr>
      </w:pPr>
      <w:r w:rsidRPr="00487A58">
        <w:rPr>
          <w:rFonts w:ascii="Times New Roman" w:hAnsi="Times New Roman" w:cs="Times New Roman"/>
          <w:b/>
          <w:caps/>
          <w:sz w:val="24"/>
          <w:szCs w:val="24"/>
        </w:rPr>
        <w:t xml:space="preserve">AN ORDINANCE AMENDING </w:t>
      </w:r>
      <w:r w:rsidRPr="00487A58">
        <w:rPr>
          <w:rFonts w:ascii="Times New Roman" w:hAnsi="Times New Roman" w:cs="Times New Roman"/>
          <w:b/>
          <w:caps/>
          <w:noProof/>
          <w:sz w:val="24"/>
          <w:szCs w:val="24"/>
        </w:rPr>
        <w:t xml:space="preserve">Chapter </w:t>
      </w:r>
      <w:r w:rsidR="00D43AEF">
        <w:rPr>
          <w:rFonts w:ascii="Times New Roman" w:hAnsi="Times New Roman" w:cs="Times New Roman"/>
          <w:b/>
          <w:caps/>
          <w:noProof/>
          <w:sz w:val="24"/>
          <w:szCs w:val="24"/>
        </w:rPr>
        <w:t>357</w:t>
      </w:r>
      <w:r w:rsidRPr="00487A58">
        <w:rPr>
          <w:rFonts w:ascii="Times New Roman" w:hAnsi="Times New Roman" w:cs="Times New Roman"/>
          <w:b/>
          <w:caps/>
          <w:sz w:val="24"/>
          <w:szCs w:val="24"/>
        </w:rPr>
        <w:t xml:space="preserve">, </w:t>
      </w:r>
      <w:r w:rsidR="00D43AEF">
        <w:rPr>
          <w:rFonts w:ascii="Times New Roman" w:hAnsi="Times New Roman" w:cs="Times New Roman"/>
          <w:b/>
          <w:caps/>
          <w:sz w:val="24"/>
          <w:szCs w:val="24"/>
        </w:rPr>
        <w:t xml:space="preserve">TREES </w:t>
      </w:r>
      <w:r w:rsidRPr="00487A58">
        <w:rPr>
          <w:rFonts w:ascii="Times New Roman" w:hAnsi="Times New Roman" w:cs="Times New Roman"/>
          <w:b/>
          <w:caps/>
          <w:sz w:val="24"/>
          <w:szCs w:val="24"/>
        </w:rPr>
        <w:t>OF THE CODE</w:t>
      </w:r>
      <w:r w:rsidR="00BE6CA3" w:rsidRPr="00487A58">
        <w:rPr>
          <w:rFonts w:ascii="Times New Roman" w:hAnsi="Times New Roman" w:cs="Times New Roman"/>
          <w:b/>
          <w:caps/>
          <w:sz w:val="24"/>
          <w:szCs w:val="24"/>
        </w:rPr>
        <w:t xml:space="preserve"> </w:t>
      </w:r>
      <w:r w:rsidRPr="00487A58">
        <w:rPr>
          <w:rFonts w:ascii="Times New Roman" w:hAnsi="Times New Roman" w:cs="Times New Roman"/>
          <w:b/>
          <w:caps/>
          <w:sz w:val="24"/>
          <w:szCs w:val="24"/>
        </w:rPr>
        <w:t xml:space="preserve">OF </w:t>
      </w:r>
      <w:r w:rsidR="00C23FD6" w:rsidRPr="00487A58">
        <w:rPr>
          <w:rFonts w:ascii="Times New Roman" w:hAnsi="Times New Roman" w:cs="Times New Roman"/>
          <w:b/>
          <w:caps/>
          <w:sz w:val="24"/>
          <w:szCs w:val="24"/>
        </w:rPr>
        <w:t xml:space="preserve">the City of </w:t>
      </w:r>
      <w:r w:rsidR="007459AF" w:rsidRPr="00487A58">
        <w:rPr>
          <w:rFonts w:ascii="Times New Roman" w:hAnsi="Times New Roman" w:cs="Times New Roman"/>
          <w:b/>
          <w:caps/>
          <w:noProof/>
          <w:sz w:val="24"/>
          <w:szCs w:val="24"/>
        </w:rPr>
        <w:t>estell manor</w:t>
      </w:r>
      <w:r w:rsidRPr="00487A58">
        <w:rPr>
          <w:rFonts w:ascii="Times New Roman" w:hAnsi="Times New Roman" w:cs="Times New Roman"/>
          <w:b/>
          <w:caps/>
          <w:sz w:val="24"/>
          <w:szCs w:val="24"/>
        </w:rPr>
        <w:t xml:space="preserve">, COUNTY OF </w:t>
      </w:r>
      <w:r w:rsidR="007459AF" w:rsidRPr="00487A58">
        <w:rPr>
          <w:rFonts w:ascii="Times New Roman" w:hAnsi="Times New Roman" w:cs="Times New Roman"/>
          <w:b/>
          <w:caps/>
          <w:noProof/>
          <w:sz w:val="24"/>
          <w:szCs w:val="24"/>
        </w:rPr>
        <w:t>atlantic</w:t>
      </w:r>
      <w:r w:rsidR="00BE6CA3" w:rsidRPr="00487A58">
        <w:rPr>
          <w:rFonts w:ascii="Times New Roman" w:hAnsi="Times New Roman" w:cs="Times New Roman"/>
          <w:b/>
          <w:caps/>
          <w:noProof/>
          <w:sz w:val="24"/>
          <w:szCs w:val="24"/>
        </w:rPr>
        <w:t xml:space="preserve"> </w:t>
      </w:r>
      <w:r w:rsidRPr="00487A58">
        <w:rPr>
          <w:rFonts w:ascii="Times New Roman" w:hAnsi="Times New Roman" w:cs="Times New Roman"/>
          <w:b/>
          <w:caps/>
          <w:sz w:val="24"/>
          <w:szCs w:val="24"/>
        </w:rPr>
        <w:t>AND STATE OF NEW JERSEY</w:t>
      </w:r>
    </w:p>
    <w:p w14:paraId="3A11D50C" w14:textId="77777777" w:rsidR="00FA1ECF" w:rsidRPr="00487A58" w:rsidRDefault="00FA1ECF" w:rsidP="00FA1ECF">
      <w:pPr>
        <w:spacing w:line="240" w:lineRule="auto"/>
        <w:contextualSpacing/>
        <w:rPr>
          <w:rFonts w:ascii="Times New Roman" w:hAnsi="Times New Roman" w:cs="Times New Roman"/>
          <w:bCs/>
          <w:sz w:val="24"/>
          <w:szCs w:val="24"/>
        </w:rPr>
      </w:pPr>
      <w:bookmarkStart w:id="0" w:name="_Hlk124071364"/>
    </w:p>
    <w:p w14:paraId="5926FAFC" w14:textId="77777777" w:rsidR="00FA1ECF" w:rsidRPr="00A36C53" w:rsidRDefault="00FA1ECF" w:rsidP="00FA1ECF">
      <w:pPr>
        <w:spacing w:line="240" w:lineRule="auto"/>
        <w:contextualSpacing/>
        <w:rPr>
          <w:rFonts w:ascii="Times New Roman" w:hAnsi="Times New Roman" w:cs="Times New Roman"/>
          <w:bCs/>
          <w:szCs w:val="24"/>
        </w:rPr>
      </w:pPr>
    </w:p>
    <w:p w14:paraId="53710A21" w14:textId="73B7E525" w:rsidR="00732C0D" w:rsidRPr="00A36C53" w:rsidRDefault="00732C0D" w:rsidP="00732C0D">
      <w:pPr>
        <w:shd w:val="clear" w:color="auto" w:fill="FFFFFF"/>
        <w:spacing w:line="330" w:lineRule="atLeast"/>
        <w:ind w:firstLine="720"/>
        <w:jc w:val="both"/>
        <w:rPr>
          <w:rFonts w:ascii="Arial" w:eastAsia="Times New Roman" w:hAnsi="Arial" w:cs="Arial"/>
          <w:b/>
          <w:bCs/>
          <w:i/>
          <w:iCs/>
          <w:color w:val="000000"/>
          <w:szCs w:val="24"/>
        </w:rPr>
      </w:pPr>
      <w:bookmarkStart w:id="1" w:name="_Hlk124071400"/>
      <w:bookmarkEnd w:id="0"/>
      <w:r w:rsidRPr="00A36C53">
        <w:rPr>
          <w:rFonts w:ascii="Times New Roman" w:eastAsia="Times New Roman" w:hAnsi="Times New Roman" w:cs="Times New Roman"/>
          <w:b/>
          <w:bCs/>
          <w:szCs w:val="24"/>
        </w:rPr>
        <w:t>WHEREAS</w:t>
      </w:r>
      <w:r w:rsidRPr="00A36C53">
        <w:rPr>
          <w:rFonts w:ascii="Times New Roman" w:eastAsia="Times New Roman" w:hAnsi="Times New Roman" w:cs="Times New Roman"/>
          <w:szCs w:val="24"/>
        </w:rPr>
        <w:t xml:space="preserve">, the City of Estell Manor recognizes that </w:t>
      </w:r>
      <w:r w:rsidRPr="00A36C53">
        <w:rPr>
          <w:rFonts w:ascii="Times New Roman" w:eastAsia="Times New Roman" w:hAnsi="Times New Roman" w:cs="Times New Roman"/>
          <w:color w:val="000000"/>
          <w:szCs w:val="24"/>
        </w:rPr>
        <w:t>trees play a critical, often overlooked, role in the water cycle and in the mitigation of stormwater runoff issues such as soil erosion, pollutant reduction, infiltration, quantity reduction, and thermal effects. This ordinance is intended to ensure that permittees are considering these undervalued assets in their stormwater management efforts.</w:t>
      </w:r>
      <w:r w:rsidRPr="00A36C53">
        <w:rPr>
          <w:rFonts w:ascii="Arial" w:eastAsia="Times New Roman" w:hAnsi="Arial" w:cs="Arial"/>
          <w:b/>
          <w:bCs/>
          <w:i/>
          <w:iCs/>
          <w:color w:val="000000"/>
          <w:szCs w:val="24"/>
        </w:rPr>
        <w:t>  </w:t>
      </w:r>
    </w:p>
    <w:p w14:paraId="329E8894" w14:textId="70A8499B" w:rsidR="00732C0D" w:rsidRPr="00A36C53" w:rsidRDefault="00732C0D" w:rsidP="00732C0D">
      <w:pPr>
        <w:shd w:val="clear" w:color="auto" w:fill="FFFFFF"/>
        <w:spacing w:line="330" w:lineRule="atLeast"/>
        <w:ind w:firstLine="720"/>
        <w:jc w:val="both"/>
        <w:rPr>
          <w:rFonts w:ascii="Arial" w:eastAsia="Times New Roman" w:hAnsi="Arial" w:cs="Arial"/>
          <w:b/>
          <w:bCs/>
          <w:i/>
          <w:iCs/>
          <w:color w:val="000000"/>
          <w:szCs w:val="24"/>
        </w:rPr>
      </w:pPr>
      <w:r w:rsidRPr="00A36C53">
        <w:rPr>
          <w:rFonts w:ascii="Times New Roman" w:hAnsi="Times New Roman" w:cs="Times New Roman"/>
          <w:b/>
          <w:bCs/>
          <w:szCs w:val="24"/>
        </w:rPr>
        <w:t>WHEREAS</w:t>
      </w:r>
      <w:r w:rsidRPr="00A36C53">
        <w:rPr>
          <w:rFonts w:ascii="Times New Roman" w:hAnsi="Times New Roman" w:cs="Times New Roman"/>
          <w:szCs w:val="24"/>
        </w:rPr>
        <w:t xml:space="preserve">, </w:t>
      </w:r>
      <w:r w:rsidRPr="00A36C53">
        <w:rPr>
          <w:rFonts w:ascii="Times New Roman" w:eastAsia="Times New Roman" w:hAnsi="Times New Roman" w:cs="Times New Roman"/>
          <w:szCs w:val="24"/>
        </w:rPr>
        <w:t xml:space="preserve">the City of Estell Manor </w:t>
      </w:r>
      <w:r w:rsidRPr="00A36C53">
        <w:rPr>
          <w:rFonts w:ascii="Times New Roman" w:hAnsi="Times New Roman" w:cs="Times New Roman"/>
          <w:szCs w:val="24"/>
        </w:rPr>
        <w:t xml:space="preserve">desires to adopt an ordinance amending Chapter 357 of the Revised General Ordinances of </w:t>
      </w:r>
      <w:r w:rsidRPr="00A36C53">
        <w:rPr>
          <w:rFonts w:ascii="Times New Roman" w:eastAsia="Times New Roman" w:hAnsi="Times New Roman" w:cs="Times New Roman"/>
          <w:szCs w:val="24"/>
        </w:rPr>
        <w:t>the City of Estell Manor</w:t>
      </w:r>
      <w:r w:rsidRPr="00A36C53">
        <w:rPr>
          <w:rFonts w:ascii="Times New Roman" w:hAnsi="Times New Roman" w:cs="Times New Roman"/>
          <w:szCs w:val="24"/>
        </w:rPr>
        <w:t xml:space="preserve">, also known as the Code of The City of Estell Manor, titled “Trees.” </w:t>
      </w:r>
    </w:p>
    <w:p w14:paraId="005497C1" w14:textId="083EF558" w:rsidR="00F41BF6" w:rsidRPr="00A36C53" w:rsidRDefault="00253F83" w:rsidP="00732C0D">
      <w:pPr>
        <w:spacing w:after="0" w:line="240" w:lineRule="auto"/>
        <w:ind w:firstLine="720"/>
        <w:contextualSpacing/>
        <w:jc w:val="both"/>
        <w:rPr>
          <w:rFonts w:ascii="Times New Roman" w:hAnsi="Times New Roman" w:cs="Times New Roman"/>
          <w:szCs w:val="24"/>
        </w:rPr>
      </w:pPr>
      <w:r w:rsidRPr="00A36C53">
        <w:rPr>
          <w:rFonts w:ascii="Times New Roman" w:hAnsi="Times New Roman" w:cs="Times New Roman"/>
          <w:b/>
          <w:szCs w:val="24"/>
        </w:rPr>
        <w:t xml:space="preserve">NOW, THEREFORE, </w:t>
      </w:r>
      <w:bookmarkEnd w:id="1"/>
      <w:r w:rsidRPr="00A36C53">
        <w:rPr>
          <w:rFonts w:ascii="Times New Roman" w:hAnsi="Times New Roman" w:cs="Times New Roman"/>
          <w:b/>
          <w:szCs w:val="24"/>
        </w:rPr>
        <w:t>BE IT ORDAINED</w:t>
      </w:r>
      <w:r w:rsidRPr="00A36C53">
        <w:rPr>
          <w:rFonts w:ascii="Times New Roman" w:hAnsi="Times New Roman" w:cs="Times New Roman"/>
          <w:szCs w:val="24"/>
        </w:rPr>
        <w:t xml:space="preserve"> </w:t>
      </w:r>
      <w:r w:rsidR="00F41BF6" w:rsidRPr="00A36C53">
        <w:rPr>
          <w:rFonts w:ascii="Times New Roman" w:hAnsi="Times New Roman" w:cs="Times New Roman"/>
          <w:b/>
          <w:szCs w:val="24"/>
        </w:rPr>
        <w:t>BE IT ORDAINED</w:t>
      </w:r>
      <w:r w:rsidR="00F41BF6" w:rsidRPr="00A36C53">
        <w:rPr>
          <w:rFonts w:ascii="Times New Roman" w:hAnsi="Times New Roman" w:cs="Times New Roman"/>
          <w:szCs w:val="24"/>
        </w:rPr>
        <w:t xml:space="preserve"> by the </w:t>
      </w:r>
      <w:r w:rsidR="00740E9E" w:rsidRPr="00A36C53">
        <w:rPr>
          <w:rFonts w:ascii="Times New Roman" w:hAnsi="Times New Roman" w:cs="Times New Roman"/>
          <w:szCs w:val="24"/>
        </w:rPr>
        <w:t>City Council</w:t>
      </w:r>
      <w:r w:rsidR="00F41BF6" w:rsidRPr="00A36C53">
        <w:rPr>
          <w:rFonts w:ascii="Times New Roman" w:hAnsi="Times New Roman" w:cs="Times New Roman"/>
          <w:szCs w:val="24"/>
        </w:rPr>
        <w:t xml:space="preserve"> of </w:t>
      </w:r>
      <w:r w:rsidR="00C23FD6" w:rsidRPr="00A36C53">
        <w:rPr>
          <w:rFonts w:ascii="Times New Roman" w:hAnsi="Times New Roman" w:cs="Times New Roman"/>
          <w:szCs w:val="24"/>
        </w:rPr>
        <w:t xml:space="preserve">the City of </w:t>
      </w:r>
      <w:r w:rsidR="007459AF" w:rsidRPr="00A36C53">
        <w:rPr>
          <w:rFonts w:ascii="Times New Roman" w:hAnsi="Times New Roman" w:cs="Times New Roman"/>
          <w:noProof/>
          <w:szCs w:val="24"/>
        </w:rPr>
        <w:t>Estell Manor</w:t>
      </w:r>
      <w:r w:rsidR="00F41BF6" w:rsidRPr="00A36C53">
        <w:rPr>
          <w:rFonts w:ascii="Times New Roman" w:hAnsi="Times New Roman" w:cs="Times New Roman"/>
          <w:szCs w:val="24"/>
        </w:rPr>
        <w:t xml:space="preserve">, County of </w:t>
      </w:r>
      <w:r w:rsidR="007459AF" w:rsidRPr="00A36C53">
        <w:rPr>
          <w:rFonts w:ascii="Times New Roman" w:hAnsi="Times New Roman" w:cs="Times New Roman"/>
          <w:noProof/>
          <w:szCs w:val="24"/>
        </w:rPr>
        <w:t xml:space="preserve">Atlantic </w:t>
      </w:r>
      <w:r w:rsidR="00F41BF6" w:rsidRPr="00A36C53">
        <w:rPr>
          <w:rFonts w:ascii="Times New Roman" w:hAnsi="Times New Roman" w:cs="Times New Roman"/>
          <w:szCs w:val="24"/>
        </w:rPr>
        <w:t>and State of New Jersey, as follows:</w:t>
      </w:r>
    </w:p>
    <w:p w14:paraId="6EE0E5B9" w14:textId="77777777" w:rsidR="00F65134" w:rsidRPr="00A36C53" w:rsidRDefault="00F65134" w:rsidP="00732C0D">
      <w:pPr>
        <w:spacing w:after="0" w:line="240" w:lineRule="auto"/>
        <w:contextualSpacing/>
        <w:jc w:val="both"/>
        <w:rPr>
          <w:rFonts w:ascii="Times New Roman" w:hAnsi="Times New Roman" w:cs="Times New Roman"/>
          <w:szCs w:val="24"/>
        </w:rPr>
      </w:pPr>
    </w:p>
    <w:p w14:paraId="4FFC7693" w14:textId="261330B3" w:rsidR="0092419B" w:rsidRPr="00A36C53" w:rsidRDefault="00FA1ECF" w:rsidP="00732C0D">
      <w:pPr>
        <w:spacing w:after="0" w:line="240" w:lineRule="auto"/>
        <w:contextualSpacing/>
        <w:jc w:val="both"/>
        <w:rPr>
          <w:rFonts w:ascii="Times New Roman" w:hAnsi="Times New Roman" w:cs="Times New Roman"/>
          <w:szCs w:val="24"/>
        </w:rPr>
      </w:pPr>
      <w:r w:rsidRPr="00A36C53">
        <w:rPr>
          <w:rFonts w:ascii="Times New Roman" w:hAnsi="Times New Roman" w:cs="Times New Roman"/>
          <w:b/>
          <w:bCs/>
          <w:szCs w:val="24"/>
          <w:u w:val="single"/>
        </w:rPr>
        <w:t>SECTION 1:</w:t>
      </w:r>
      <w:r w:rsidRPr="00A36C53">
        <w:rPr>
          <w:rFonts w:ascii="Times New Roman" w:hAnsi="Times New Roman" w:cs="Times New Roman"/>
          <w:b/>
          <w:bCs/>
          <w:szCs w:val="24"/>
        </w:rPr>
        <w:t xml:space="preserve"> </w:t>
      </w:r>
      <w:r w:rsidR="0092419B" w:rsidRPr="00A36C53">
        <w:rPr>
          <w:rFonts w:ascii="Times New Roman" w:hAnsi="Times New Roman" w:cs="Times New Roman"/>
          <w:szCs w:val="24"/>
        </w:rPr>
        <w:t xml:space="preserve">Chapter </w:t>
      </w:r>
      <w:r w:rsidR="00306BB6" w:rsidRPr="00A36C53">
        <w:rPr>
          <w:rFonts w:ascii="Times New Roman" w:hAnsi="Times New Roman" w:cs="Times New Roman"/>
          <w:szCs w:val="24"/>
        </w:rPr>
        <w:t>357-</w:t>
      </w:r>
      <w:r w:rsidR="000D4554" w:rsidRPr="00A36C53">
        <w:rPr>
          <w:rFonts w:ascii="Times New Roman" w:hAnsi="Times New Roman" w:cs="Times New Roman"/>
          <w:szCs w:val="24"/>
        </w:rPr>
        <w:t>5</w:t>
      </w:r>
      <w:r w:rsidR="0092419B" w:rsidRPr="00A36C53">
        <w:rPr>
          <w:rFonts w:ascii="Times New Roman" w:hAnsi="Times New Roman" w:cs="Times New Roman"/>
          <w:szCs w:val="24"/>
        </w:rPr>
        <w:t xml:space="preserve">, </w:t>
      </w:r>
      <w:r w:rsidR="000D4554" w:rsidRPr="00A36C53">
        <w:rPr>
          <w:rFonts w:ascii="Times New Roman" w:hAnsi="Times New Roman" w:cs="Times New Roman"/>
          <w:szCs w:val="24"/>
        </w:rPr>
        <w:t>Permitted activities</w:t>
      </w:r>
      <w:r w:rsidR="0010746B" w:rsidRPr="00A36C53">
        <w:rPr>
          <w:rFonts w:ascii="Times New Roman" w:hAnsi="Times New Roman" w:cs="Times New Roman"/>
          <w:szCs w:val="24"/>
        </w:rPr>
        <w:t xml:space="preserve">, is hereby </w:t>
      </w:r>
      <w:r w:rsidR="004B2662" w:rsidRPr="00A36C53">
        <w:rPr>
          <w:rFonts w:ascii="Times New Roman" w:hAnsi="Times New Roman" w:cs="Times New Roman"/>
          <w:szCs w:val="24"/>
        </w:rPr>
        <w:t xml:space="preserve">retitled and </w:t>
      </w:r>
      <w:r w:rsidR="0010746B" w:rsidRPr="00A36C53">
        <w:rPr>
          <w:rFonts w:ascii="Times New Roman" w:hAnsi="Times New Roman" w:cs="Times New Roman"/>
          <w:szCs w:val="24"/>
        </w:rPr>
        <w:t>replaced in its entirety</w:t>
      </w:r>
      <w:r w:rsidR="00CF5DD0" w:rsidRPr="00A36C53">
        <w:rPr>
          <w:rFonts w:ascii="Times New Roman" w:hAnsi="Times New Roman" w:cs="Times New Roman"/>
          <w:szCs w:val="24"/>
        </w:rPr>
        <w:t xml:space="preserve"> as</w:t>
      </w:r>
      <w:r w:rsidR="0092419B" w:rsidRPr="00A36C53">
        <w:rPr>
          <w:rFonts w:ascii="Times New Roman" w:hAnsi="Times New Roman" w:cs="Times New Roman"/>
          <w:szCs w:val="24"/>
        </w:rPr>
        <w:t xml:space="preserve"> foll</w:t>
      </w:r>
      <w:r w:rsidR="00CF5DD0" w:rsidRPr="00A36C53">
        <w:rPr>
          <w:rFonts w:ascii="Times New Roman" w:hAnsi="Times New Roman" w:cs="Times New Roman"/>
          <w:szCs w:val="24"/>
        </w:rPr>
        <w:t>ows</w:t>
      </w:r>
      <w:r w:rsidR="0092419B" w:rsidRPr="00A36C53">
        <w:rPr>
          <w:rFonts w:ascii="Times New Roman" w:hAnsi="Times New Roman" w:cs="Times New Roman"/>
          <w:szCs w:val="24"/>
        </w:rPr>
        <w:t>:</w:t>
      </w:r>
    </w:p>
    <w:p w14:paraId="402BDB4B" w14:textId="77777777" w:rsidR="0099573F" w:rsidRPr="00A36C53" w:rsidRDefault="0099573F" w:rsidP="00324502">
      <w:pPr>
        <w:spacing w:after="0" w:line="240" w:lineRule="auto"/>
        <w:contextualSpacing/>
        <w:jc w:val="both"/>
        <w:rPr>
          <w:rFonts w:ascii="Times New Roman" w:eastAsia="Calibri" w:hAnsi="Times New Roman" w:cs="Times New Roman"/>
          <w:szCs w:val="24"/>
        </w:rPr>
      </w:pPr>
    </w:p>
    <w:p w14:paraId="6D88A6E8" w14:textId="7CE08458" w:rsidR="0099573F" w:rsidRPr="00A36C53" w:rsidRDefault="0099573F" w:rsidP="00DF1D1A">
      <w:pPr>
        <w:spacing w:after="0" w:line="240" w:lineRule="auto"/>
        <w:ind w:left="720" w:right="540"/>
        <w:contextualSpacing/>
        <w:jc w:val="both"/>
        <w:outlineLvl w:val="1"/>
        <w:rPr>
          <w:rFonts w:ascii="Times New Roman" w:eastAsia="Calibri" w:hAnsi="Times New Roman" w:cs="Times New Roman"/>
          <w:b/>
          <w:szCs w:val="24"/>
        </w:rPr>
      </w:pPr>
      <w:r w:rsidRPr="00A36C53">
        <w:rPr>
          <w:rFonts w:ascii="Times New Roman" w:eastAsia="Calibri" w:hAnsi="Times New Roman" w:cs="Times New Roman"/>
          <w:b/>
          <w:noProof/>
          <w:szCs w:val="24"/>
        </w:rPr>
        <w:t>§3</w:t>
      </w:r>
      <w:r w:rsidR="00324502" w:rsidRPr="00A36C53">
        <w:rPr>
          <w:rFonts w:ascii="Times New Roman" w:eastAsia="Calibri" w:hAnsi="Times New Roman" w:cs="Times New Roman"/>
          <w:b/>
          <w:noProof/>
          <w:szCs w:val="24"/>
        </w:rPr>
        <w:t>57</w:t>
      </w:r>
      <w:r w:rsidRPr="00A36C53">
        <w:rPr>
          <w:rFonts w:ascii="Times New Roman" w:eastAsia="Calibri" w:hAnsi="Times New Roman" w:cs="Times New Roman"/>
          <w:b/>
          <w:noProof/>
          <w:szCs w:val="24"/>
        </w:rPr>
        <w:t>-</w:t>
      </w:r>
      <w:r w:rsidR="0010746B" w:rsidRPr="00A36C53">
        <w:rPr>
          <w:rFonts w:ascii="Times New Roman" w:eastAsia="Calibri" w:hAnsi="Times New Roman" w:cs="Times New Roman"/>
          <w:b/>
          <w:noProof/>
          <w:szCs w:val="24"/>
        </w:rPr>
        <w:t>5</w:t>
      </w:r>
      <w:r w:rsidRPr="00A36C53">
        <w:rPr>
          <w:rFonts w:ascii="Times New Roman" w:eastAsia="Calibri" w:hAnsi="Times New Roman" w:cs="Times New Roman"/>
          <w:b/>
          <w:szCs w:val="24"/>
        </w:rPr>
        <w:t>.</w:t>
      </w:r>
      <w:r w:rsidR="004B2662" w:rsidRPr="00A36C53">
        <w:rPr>
          <w:rFonts w:ascii="Times New Roman" w:eastAsia="Calibri" w:hAnsi="Times New Roman" w:cs="Times New Roman"/>
          <w:b/>
          <w:szCs w:val="24"/>
        </w:rPr>
        <w:t xml:space="preserve"> Permit, </w:t>
      </w:r>
      <w:r w:rsidR="0010746B" w:rsidRPr="00A36C53">
        <w:rPr>
          <w:rFonts w:ascii="Times New Roman" w:hAnsi="Times New Roman" w:cs="Times New Roman"/>
          <w:b/>
          <w:bCs/>
          <w:szCs w:val="24"/>
        </w:rPr>
        <w:t>Permitted activities</w:t>
      </w:r>
      <w:r w:rsidR="004B2662" w:rsidRPr="00A36C53">
        <w:rPr>
          <w:rFonts w:ascii="Times New Roman" w:hAnsi="Times New Roman" w:cs="Times New Roman"/>
          <w:b/>
          <w:bCs/>
          <w:szCs w:val="24"/>
        </w:rPr>
        <w:t xml:space="preserve"> and Tree Replacement</w:t>
      </w:r>
    </w:p>
    <w:p w14:paraId="2E780A3E" w14:textId="77777777" w:rsidR="0099573F" w:rsidRPr="00A36C53" w:rsidRDefault="0099573F" w:rsidP="00DF1D1A">
      <w:pPr>
        <w:spacing w:after="0" w:line="240" w:lineRule="auto"/>
        <w:ind w:left="720"/>
        <w:contextualSpacing/>
        <w:jc w:val="both"/>
        <w:rPr>
          <w:rFonts w:ascii="Times New Roman" w:eastAsia="Calibri" w:hAnsi="Times New Roman" w:cs="Times New Roman"/>
          <w:szCs w:val="24"/>
        </w:rPr>
      </w:pPr>
    </w:p>
    <w:p w14:paraId="4D17D9BE" w14:textId="4CB15B0C" w:rsidR="004B2662" w:rsidRPr="00A36C53" w:rsidRDefault="00DE6C7A" w:rsidP="00DE6C7A">
      <w:pPr>
        <w:numPr>
          <w:ilvl w:val="0"/>
          <w:numId w:val="17"/>
        </w:numPr>
        <w:spacing w:after="0" w:line="240" w:lineRule="auto"/>
        <w:contextualSpacing/>
        <w:jc w:val="both"/>
        <w:rPr>
          <w:rFonts w:ascii="Times New Roman" w:eastAsia="Calibri" w:hAnsi="Times New Roman" w:cs="Times New Roman"/>
          <w:szCs w:val="24"/>
        </w:rPr>
      </w:pPr>
      <w:r w:rsidRPr="00A36C53">
        <w:rPr>
          <w:rFonts w:ascii="Times New Roman" w:eastAsia="Calibri" w:hAnsi="Times New Roman" w:cs="Times New Roman"/>
          <w:szCs w:val="24"/>
        </w:rPr>
        <w:t>A p</w:t>
      </w:r>
      <w:r w:rsidR="00303CFE" w:rsidRPr="00A36C53">
        <w:rPr>
          <w:rFonts w:ascii="Times New Roman" w:eastAsia="Calibri" w:hAnsi="Times New Roman" w:cs="Times New Roman"/>
          <w:szCs w:val="24"/>
        </w:rPr>
        <w:t xml:space="preserve">ermit </w:t>
      </w:r>
      <w:r w:rsidRPr="00A36C53">
        <w:rPr>
          <w:rFonts w:ascii="Times New Roman" w:eastAsia="Calibri" w:hAnsi="Times New Roman" w:cs="Times New Roman"/>
          <w:szCs w:val="24"/>
        </w:rPr>
        <w:t xml:space="preserve">is </w:t>
      </w:r>
      <w:r w:rsidR="00303CFE" w:rsidRPr="00A36C53">
        <w:rPr>
          <w:rFonts w:ascii="Times New Roman" w:eastAsia="Calibri" w:hAnsi="Times New Roman" w:cs="Times New Roman"/>
          <w:szCs w:val="24"/>
        </w:rPr>
        <w:t>required</w:t>
      </w:r>
      <w:r w:rsidR="00740258" w:rsidRPr="00A36C53">
        <w:rPr>
          <w:rFonts w:ascii="Times New Roman" w:eastAsia="Calibri" w:hAnsi="Times New Roman" w:cs="Times New Roman"/>
          <w:szCs w:val="24"/>
        </w:rPr>
        <w:t xml:space="preserve"> in addition to </w:t>
      </w:r>
      <w:r w:rsidR="00DA724C" w:rsidRPr="00A36C53">
        <w:rPr>
          <w:rFonts w:ascii="Times New Roman" w:eastAsia="Calibri" w:hAnsi="Times New Roman" w:cs="Times New Roman"/>
          <w:szCs w:val="24"/>
        </w:rPr>
        <w:t xml:space="preserve">any </w:t>
      </w:r>
      <w:r w:rsidR="005E555F" w:rsidRPr="00A36C53">
        <w:rPr>
          <w:rFonts w:ascii="Times New Roman" w:eastAsia="Calibri" w:hAnsi="Times New Roman" w:cs="Times New Roman"/>
          <w:szCs w:val="24"/>
        </w:rPr>
        <w:t xml:space="preserve">requirements </w:t>
      </w:r>
      <w:r w:rsidR="00DA724C" w:rsidRPr="00A36C53">
        <w:rPr>
          <w:rFonts w:ascii="Times New Roman" w:eastAsia="Calibri" w:hAnsi="Times New Roman" w:cs="Times New Roman"/>
          <w:szCs w:val="24"/>
        </w:rPr>
        <w:t xml:space="preserve">that </w:t>
      </w:r>
      <w:r w:rsidR="00BA4548" w:rsidRPr="00A36C53">
        <w:rPr>
          <w:rFonts w:ascii="Times New Roman" w:eastAsia="Calibri" w:hAnsi="Times New Roman" w:cs="Times New Roman"/>
          <w:szCs w:val="24"/>
        </w:rPr>
        <w:t>are</w:t>
      </w:r>
      <w:r w:rsidR="00DA724C" w:rsidRPr="00A36C53">
        <w:rPr>
          <w:rFonts w:ascii="Times New Roman" w:eastAsia="Calibri" w:hAnsi="Times New Roman" w:cs="Times New Roman"/>
          <w:szCs w:val="24"/>
        </w:rPr>
        <w:t xml:space="preserve"> applicable pursuant to</w:t>
      </w:r>
      <w:r w:rsidR="005E555F" w:rsidRPr="00A36C53">
        <w:rPr>
          <w:rFonts w:ascii="Times New Roman" w:eastAsia="Calibri" w:hAnsi="Times New Roman" w:cs="Times New Roman"/>
          <w:szCs w:val="24"/>
        </w:rPr>
        <w:t xml:space="preserve"> </w:t>
      </w:r>
      <w:r w:rsidR="005E555F" w:rsidRPr="00A36C53">
        <w:rPr>
          <w:rFonts w:ascii="Times New Roman" w:eastAsia="Calibri" w:hAnsi="Times New Roman" w:cs="Times New Roman"/>
          <w:bCs/>
          <w:noProof/>
          <w:szCs w:val="24"/>
        </w:rPr>
        <w:t>§357-7</w:t>
      </w:r>
      <w:r w:rsidR="005E044A" w:rsidRPr="00A36C53">
        <w:rPr>
          <w:rFonts w:ascii="Times New Roman" w:eastAsia="Calibri" w:hAnsi="Times New Roman" w:cs="Times New Roman"/>
          <w:bCs/>
          <w:szCs w:val="24"/>
        </w:rPr>
        <w:t>.</w:t>
      </w:r>
      <w:r w:rsidR="005E044A" w:rsidRPr="00A36C53">
        <w:rPr>
          <w:rFonts w:ascii="Times New Roman" w:eastAsia="Calibri" w:hAnsi="Times New Roman" w:cs="Times New Roman"/>
          <w:szCs w:val="24"/>
        </w:rPr>
        <w:t xml:space="preserve"> No forestry shall be carried out by any person </w:t>
      </w:r>
      <w:r w:rsidR="00E9441D" w:rsidRPr="00A36C53">
        <w:rPr>
          <w:rFonts w:ascii="Times New Roman" w:eastAsia="Calibri" w:hAnsi="Times New Roman" w:cs="Times New Roman"/>
          <w:szCs w:val="24"/>
        </w:rPr>
        <w:t xml:space="preserve">unless a permit for such activity has been issued by the City Zoning Officer. </w:t>
      </w:r>
    </w:p>
    <w:p w14:paraId="2498E2FA" w14:textId="77777777" w:rsidR="004B2662" w:rsidRPr="00A36C53" w:rsidRDefault="004B2662" w:rsidP="004B2662">
      <w:pPr>
        <w:spacing w:after="0" w:line="240" w:lineRule="auto"/>
        <w:ind w:left="1080"/>
        <w:contextualSpacing/>
        <w:jc w:val="both"/>
        <w:rPr>
          <w:rFonts w:ascii="Times New Roman" w:eastAsia="Calibri" w:hAnsi="Times New Roman" w:cs="Times New Roman"/>
          <w:szCs w:val="24"/>
        </w:rPr>
      </w:pPr>
    </w:p>
    <w:p w14:paraId="3768BB03" w14:textId="272B8EF3" w:rsidR="004A6D43" w:rsidRPr="00A36C53" w:rsidRDefault="00E9441D" w:rsidP="00DE6C7A">
      <w:pPr>
        <w:numPr>
          <w:ilvl w:val="0"/>
          <w:numId w:val="17"/>
        </w:numPr>
        <w:spacing w:after="0" w:line="240" w:lineRule="auto"/>
        <w:contextualSpacing/>
        <w:jc w:val="both"/>
        <w:rPr>
          <w:rFonts w:ascii="Times New Roman" w:eastAsia="Calibri" w:hAnsi="Times New Roman" w:cs="Times New Roman"/>
          <w:szCs w:val="24"/>
        </w:rPr>
      </w:pPr>
      <w:r w:rsidRPr="00A36C53">
        <w:rPr>
          <w:rFonts w:ascii="Times New Roman" w:eastAsia="Calibri" w:hAnsi="Times New Roman" w:cs="Times New Roman"/>
          <w:szCs w:val="24"/>
        </w:rPr>
        <w:t>Notwithstanding this requirement, no such permit shall be required for the following forestry activities</w:t>
      </w:r>
      <w:r w:rsidR="00782FF7" w:rsidRPr="00A36C53">
        <w:rPr>
          <w:rFonts w:ascii="Times New Roman" w:eastAsia="Calibri" w:hAnsi="Times New Roman" w:cs="Times New Roman"/>
          <w:szCs w:val="24"/>
        </w:rPr>
        <w:t>:</w:t>
      </w:r>
    </w:p>
    <w:p w14:paraId="7E38BEA5" w14:textId="77777777" w:rsidR="00D13341" w:rsidRPr="00A36C53" w:rsidRDefault="00D13341" w:rsidP="00D13341">
      <w:pPr>
        <w:pStyle w:val="ListParagraph"/>
        <w:spacing w:after="0" w:line="240" w:lineRule="auto"/>
        <w:ind w:left="1440"/>
        <w:jc w:val="both"/>
        <w:rPr>
          <w:rFonts w:ascii="Times New Roman" w:hAnsi="Times New Roman" w:cs="Times New Roman"/>
          <w:szCs w:val="24"/>
        </w:rPr>
      </w:pPr>
    </w:p>
    <w:p w14:paraId="024FDAEB" w14:textId="099900D5" w:rsidR="00782FF7" w:rsidRPr="00A36C53" w:rsidRDefault="00782FF7" w:rsidP="00782FF7">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eastAsia="Calibri" w:hAnsi="Times New Roman" w:cs="Times New Roman"/>
          <w:szCs w:val="24"/>
        </w:rPr>
        <w:t>Owners of properties up to 1 acre may remove up to six (6) trees with a Diameter</w:t>
      </w:r>
      <w:r w:rsidR="00177927" w:rsidRPr="00A36C53">
        <w:rPr>
          <w:rFonts w:ascii="Times New Roman" w:eastAsia="Calibri" w:hAnsi="Times New Roman" w:cs="Times New Roman"/>
          <w:szCs w:val="24"/>
        </w:rPr>
        <w:t xml:space="preserve"> at Breast Height (“DBH”) of 8” or greater within a </w:t>
      </w:r>
      <w:r w:rsidR="001717D4" w:rsidRPr="00A36C53">
        <w:rPr>
          <w:rFonts w:ascii="Times New Roman" w:eastAsia="Calibri" w:hAnsi="Times New Roman" w:cs="Times New Roman"/>
          <w:szCs w:val="24"/>
        </w:rPr>
        <w:t>12-month</w:t>
      </w:r>
      <w:r w:rsidR="00177927" w:rsidRPr="00A36C53">
        <w:rPr>
          <w:rFonts w:ascii="Times New Roman" w:eastAsia="Calibri" w:hAnsi="Times New Roman" w:cs="Times New Roman"/>
          <w:szCs w:val="24"/>
        </w:rPr>
        <w:t xml:space="preserve"> period. For each tree over six (6) trees removed, the property owner must plant one (1) tree</w:t>
      </w:r>
      <w:r w:rsidR="002A577A" w:rsidRPr="00A36C53">
        <w:rPr>
          <w:rFonts w:ascii="Times New Roman" w:eastAsia="Calibri" w:hAnsi="Times New Roman" w:cs="Times New Roman"/>
          <w:szCs w:val="24"/>
        </w:rPr>
        <w:t xml:space="preserve"> with a minimum tree caliper of 1.5”.</w:t>
      </w:r>
    </w:p>
    <w:p w14:paraId="627DA5D8" w14:textId="77777777" w:rsidR="000673AE" w:rsidRPr="00A36C53" w:rsidRDefault="000673AE" w:rsidP="000673AE">
      <w:pPr>
        <w:pStyle w:val="ListParagraph"/>
        <w:spacing w:after="0" w:line="240" w:lineRule="auto"/>
        <w:ind w:left="1800"/>
        <w:jc w:val="both"/>
        <w:rPr>
          <w:rFonts w:ascii="Times New Roman" w:hAnsi="Times New Roman" w:cs="Times New Roman"/>
          <w:szCs w:val="24"/>
        </w:rPr>
      </w:pPr>
    </w:p>
    <w:p w14:paraId="540CE996" w14:textId="2ECBFA30" w:rsidR="000673AE" w:rsidRPr="00A36C53" w:rsidRDefault="002A577A" w:rsidP="000673AE">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eastAsia="Calibri" w:hAnsi="Times New Roman" w:cs="Times New Roman"/>
          <w:szCs w:val="24"/>
        </w:rPr>
        <w:t xml:space="preserve">Owners of properties between 1 and 5 acres may remove up to </w:t>
      </w:r>
      <w:r w:rsidR="00FB6A51" w:rsidRPr="00A36C53">
        <w:rPr>
          <w:rFonts w:ascii="Times New Roman" w:eastAsia="Calibri" w:hAnsi="Times New Roman" w:cs="Times New Roman"/>
          <w:szCs w:val="24"/>
        </w:rPr>
        <w:t>fifteen</w:t>
      </w:r>
      <w:r w:rsidRPr="00A36C53">
        <w:rPr>
          <w:rFonts w:ascii="Times New Roman" w:eastAsia="Calibri" w:hAnsi="Times New Roman" w:cs="Times New Roman"/>
          <w:szCs w:val="24"/>
        </w:rPr>
        <w:t xml:space="preserve"> (</w:t>
      </w:r>
      <w:r w:rsidR="00FB6A51" w:rsidRPr="00A36C53">
        <w:rPr>
          <w:rFonts w:ascii="Times New Roman" w:eastAsia="Calibri" w:hAnsi="Times New Roman" w:cs="Times New Roman"/>
          <w:szCs w:val="24"/>
        </w:rPr>
        <w:t>15</w:t>
      </w:r>
      <w:r w:rsidRPr="00A36C53">
        <w:rPr>
          <w:rFonts w:ascii="Times New Roman" w:eastAsia="Calibri" w:hAnsi="Times New Roman" w:cs="Times New Roman"/>
          <w:szCs w:val="24"/>
        </w:rPr>
        <w:t xml:space="preserve">) trees with a Diameter at Breast Height (“DBH”) of 8” or greater within a </w:t>
      </w:r>
      <w:r w:rsidR="001717D4" w:rsidRPr="00A36C53">
        <w:rPr>
          <w:rFonts w:ascii="Times New Roman" w:eastAsia="Calibri" w:hAnsi="Times New Roman" w:cs="Times New Roman"/>
          <w:szCs w:val="24"/>
        </w:rPr>
        <w:t>12-month</w:t>
      </w:r>
      <w:r w:rsidRPr="00A36C53">
        <w:rPr>
          <w:rFonts w:ascii="Times New Roman" w:eastAsia="Calibri" w:hAnsi="Times New Roman" w:cs="Times New Roman"/>
          <w:szCs w:val="24"/>
        </w:rPr>
        <w:t xml:space="preserve"> period. For each tree over </w:t>
      </w:r>
      <w:r w:rsidR="00E57941" w:rsidRPr="00A36C53">
        <w:rPr>
          <w:rFonts w:ascii="Times New Roman" w:eastAsia="Calibri" w:hAnsi="Times New Roman" w:cs="Times New Roman"/>
          <w:szCs w:val="24"/>
        </w:rPr>
        <w:t>the allowable number of trees removed</w:t>
      </w:r>
      <w:r w:rsidRPr="00A36C53">
        <w:rPr>
          <w:rFonts w:ascii="Times New Roman" w:eastAsia="Calibri" w:hAnsi="Times New Roman" w:cs="Times New Roman"/>
          <w:szCs w:val="24"/>
        </w:rPr>
        <w:t>, the property owner must plant one (1) tree with a minimum tree caliper of 1.5”.</w:t>
      </w:r>
    </w:p>
    <w:p w14:paraId="66EE0399" w14:textId="77777777" w:rsidR="000673AE" w:rsidRPr="00A36C53" w:rsidRDefault="000673AE" w:rsidP="000673AE">
      <w:pPr>
        <w:pStyle w:val="ListParagraph"/>
        <w:spacing w:after="0" w:line="240" w:lineRule="auto"/>
        <w:ind w:left="1800"/>
        <w:jc w:val="both"/>
        <w:rPr>
          <w:rFonts w:ascii="Times New Roman" w:hAnsi="Times New Roman" w:cs="Times New Roman"/>
          <w:szCs w:val="24"/>
        </w:rPr>
      </w:pPr>
    </w:p>
    <w:p w14:paraId="7205AEDF" w14:textId="11485DE6" w:rsidR="000673AE" w:rsidRPr="00A36C53" w:rsidRDefault="00E57941" w:rsidP="000673AE">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eastAsia="Calibri" w:hAnsi="Times New Roman" w:cs="Times New Roman"/>
          <w:szCs w:val="24"/>
        </w:rPr>
        <w:t xml:space="preserve">Owners of properties over 5 acres may remove up to </w:t>
      </w:r>
      <w:r w:rsidR="00883099" w:rsidRPr="00A36C53">
        <w:rPr>
          <w:rFonts w:ascii="Times New Roman" w:eastAsia="Calibri" w:hAnsi="Times New Roman" w:cs="Times New Roman"/>
          <w:szCs w:val="24"/>
        </w:rPr>
        <w:t>seventy-five</w:t>
      </w:r>
      <w:r w:rsidRPr="00A36C53">
        <w:rPr>
          <w:rFonts w:ascii="Times New Roman" w:eastAsia="Calibri" w:hAnsi="Times New Roman" w:cs="Times New Roman"/>
          <w:szCs w:val="24"/>
        </w:rPr>
        <w:t xml:space="preserve"> (</w:t>
      </w:r>
      <w:r w:rsidR="00883099" w:rsidRPr="00A36C53">
        <w:rPr>
          <w:rFonts w:ascii="Times New Roman" w:eastAsia="Calibri" w:hAnsi="Times New Roman" w:cs="Times New Roman"/>
          <w:szCs w:val="24"/>
        </w:rPr>
        <w:t>7</w:t>
      </w:r>
      <w:r w:rsidRPr="00A36C53">
        <w:rPr>
          <w:rFonts w:ascii="Times New Roman" w:eastAsia="Calibri" w:hAnsi="Times New Roman" w:cs="Times New Roman"/>
          <w:szCs w:val="24"/>
        </w:rPr>
        <w:t xml:space="preserve">5) trees with a Diameter at Breast Height (“DBH”) of 8” or greater within a </w:t>
      </w:r>
      <w:r w:rsidR="001717D4" w:rsidRPr="00A36C53">
        <w:rPr>
          <w:rFonts w:ascii="Times New Roman" w:eastAsia="Calibri" w:hAnsi="Times New Roman" w:cs="Times New Roman"/>
          <w:szCs w:val="24"/>
        </w:rPr>
        <w:t>12-month</w:t>
      </w:r>
      <w:r w:rsidRPr="00A36C53">
        <w:rPr>
          <w:rFonts w:ascii="Times New Roman" w:eastAsia="Calibri" w:hAnsi="Times New Roman" w:cs="Times New Roman"/>
          <w:szCs w:val="24"/>
        </w:rPr>
        <w:t xml:space="preserve"> period. For each tree over the allowable number of trees removed, the property owner must plant one (1) tree with a minimum tree caliper of 1.5”.</w:t>
      </w:r>
    </w:p>
    <w:p w14:paraId="436AC49E" w14:textId="77777777" w:rsidR="000673AE" w:rsidRPr="00A36C53" w:rsidRDefault="000673AE" w:rsidP="000673AE">
      <w:pPr>
        <w:pStyle w:val="ListParagraph"/>
        <w:spacing w:after="0" w:line="240" w:lineRule="auto"/>
        <w:ind w:left="1800"/>
        <w:jc w:val="both"/>
        <w:rPr>
          <w:rFonts w:ascii="Times New Roman" w:hAnsi="Times New Roman" w:cs="Times New Roman"/>
          <w:szCs w:val="24"/>
        </w:rPr>
      </w:pPr>
    </w:p>
    <w:p w14:paraId="6BEF574B" w14:textId="19CF075A" w:rsidR="000673AE" w:rsidRPr="00A36C53" w:rsidRDefault="001717D4" w:rsidP="000673AE">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hAnsi="Times New Roman" w:cs="Times New Roman"/>
          <w:szCs w:val="24"/>
        </w:rPr>
        <w:t>Tree planting, provided that the area to be planted does not exceed five acres in any one year and no soil</w:t>
      </w:r>
      <w:r w:rsidR="00D3515C" w:rsidRPr="00A36C53">
        <w:rPr>
          <w:rFonts w:ascii="Times New Roman" w:hAnsi="Times New Roman" w:cs="Times New Roman"/>
          <w:szCs w:val="24"/>
        </w:rPr>
        <w:t xml:space="preserve"> disturbance occurs other than that caused by the planting activity</w:t>
      </w:r>
      <w:r w:rsidR="000673AE" w:rsidRPr="00A36C53">
        <w:rPr>
          <w:rFonts w:ascii="Times New Roman" w:hAnsi="Times New Roman" w:cs="Times New Roman"/>
          <w:szCs w:val="24"/>
        </w:rPr>
        <w:t>;</w:t>
      </w:r>
    </w:p>
    <w:p w14:paraId="2E3A1875" w14:textId="77777777" w:rsidR="000673AE" w:rsidRPr="00A36C53" w:rsidRDefault="000673AE" w:rsidP="000673AE">
      <w:pPr>
        <w:spacing w:after="0" w:line="240" w:lineRule="auto"/>
        <w:jc w:val="both"/>
        <w:rPr>
          <w:rFonts w:ascii="Times New Roman" w:hAnsi="Times New Roman" w:cs="Times New Roman"/>
          <w:szCs w:val="24"/>
        </w:rPr>
      </w:pPr>
    </w:p>
    <w:p w14:paraId="6A0124D4" w14:textId="56AB8092" w:rsidR="00D3515C" w:rsidRPr="00A36C53" w:rsidRDefault="00D3515C" w:rsidP="00782FF7">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hAnsi="Times New Roman" w:cs="Times New Roman"/>
          <w:szCs w:val="24"/>
        </w:rPr>
        <w:t xml:space="preserve">Forest stand </w:t>
      </w:r>
      <w:r w:rsidR="00234286" w:rsidRPr="00A36C53">
        <w:rPr>
          <w:rFonts w:ascii="Times New Roman" w:hAnsi="Times New Roman" w:cs="Times New Roman"/>
          <w:szCs w:val="24"/>
        </w:rPr>
        <w:t xml:space="preserve">improvement designed to selectively thin trees and brush, provided that no clearing </w:t>
      </w:r>
      <w:r w:rsidR="001A1A09" w:rsidRPr="00A36C53">
        <w:rPr>
          <w:rFonts w:ascii="Times New Roman" w:hAnsi="Times New Roman" w:cs="Times New Roman"/>
          <w:szCs w:val="24"/>
        </w:rPr>
        <w:t xml:space="preserve">or soil disturbance occurs and that the total land area on the parcel in which the activity </w:t>
      </w:r>
      <w:r w:rsidR="000D366A" w:rsidRPr="00A36C53">
        <w:rPr>
          <w:rFonts w:ascii="Times New Roman" w:hAnsi="Times New Roman" w:cs="Times New Roman"/>
          <w:szCs w:val="24"/>
        </w:rPr>
        <w:t>occurs does not exceed five acres in any one year;</w:t>
      </w:r>
    </w:p>
    <w:p w14:paraId="69124371" w14:textId="77777777" w:rsidR="000673AE" w:rsidRPr="00A36C53" w:rsidRDefault="000673AE" w:rsidP="000673AE">
      <w:pPr>
        <w:spacing w:after="0" w:line="240" w:lineRule="auto"/>
        <w:jc w:val="both"/>
        <w:rPr>
          <w:rFonts w:ascii="Times New Roman" w:hAnsi="Times New Roman" w:cs="Times New Roman"/>
          <w:sz w:val="18"/>
          <w:szCs w:val="24"/>
        </w:rPr>
      </w:pPr>
    </w:p>
    <w:p w14:paraId="4C277207" w14:textId="14F10038" w:rsidR="000D366A" w:rsidRPr="00A36C53" w:rsidRDefault="00D13341" w:rsidP="00782FF7">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hAnsi="Times New Roman" w:cs="Times New Roman"/>
          <w:szCs w:val="24"/>
        </w:rPr>
        <w:t>Prescribed burning and clearing and maintaining of fire breaks; and</w:t>
      </w:r>
    </w:p>
    <w:p w14:paraId="163485F5" w14:textId="77777777" w:rsidR="000673AE" w:rsidRPr="00A36C53" w:rsidRDefault="000673AE" w:rsidP="000673AE">
      <w:pPr>
        <w:spacing w:after="0" w:line="240" w:lineRule="auto"/>
        <w:jc w:val="both"/>
        <w:rPr>
          <w:rFonts w:ascii="Times New Roman" w:hAnsi="Times New Roman" w:cs="Times New Roman"/>
          <w:sz w:val="18"/>
          <w:szCs w:val="24"/>
        </w:rPr>
      </w:pPr>
    </w:p>
    <w:p w14:paraId="72C615F5" w14:textId="1A122D36" w:rsidR="00D13341" w:rsidRPr="00A36C53" w:rsidRDefault="00D13341" w:rsidP="00782FF7">
      <w:pPr>
        <w:pStyle w:val="ListParagraph"/>
        <w:numPr>
          <w:ilvl w:val="2"/>
          <w:numId w:val="29"/>
        </w:numPr>
        <w:spacing w:after="0" w:line="240" w:lineRule="auto"/>
        <w:jc w:val="both"/>
        <w:rPr>
          <w:rFonts w:ascii="Times New Roman" w:hAnsi="Times New Roman" w:cs="Times New Roman"/>
          <w:szCs w:val="24"/>
        </w:rPr>
      </w:pPr>
      <w:r w:rsidRPr="00A36C53">
        <w:rPr>
          <w:rFonts w:ascii="Times New Roman" w:hAnsi="Times New Roman" w:cs="Times New Roman"/>
          <w:szCs w:val="24"/>
        </w:rPr>
        <w:t>Removal of any dead, diseased or other tree that is likely to endanger life or property.</w:t>
      </w:r>
    </w:p>
    <w:p w14:paraId="4E547978" w14:textId="77777777" w:rsidR="00FA1ECF" w:rsidRPr="00A36C53" w:rsidRDefault="00FA1ECF" w:rsidP="00DF1D1A">
      <w:pPr>
        <w:spacing w:line="240" w:lineRule="auto"/>
        <w:contextualSpacing/>
        <w:jc w:val="both"/>
        <w:rPr>
          <w:rFonts w:ascii="Times New Roman" w:hAnsi="Times New Roman" w:cs="Times New Roman"/>
          <w:bCs/>
          <w:szCs w:val="24"/>
        </w:rPr>
      </w:pPr>
      <w:bookmarkStart w:id="2" w:name="_Hlk124071460"/>
    </w:p>
    <w:p w14:paraId="19C4D30D" w14:textId="77777777" w:rsidR="00FA1ECF" w:rsidRPr="00A36C53" w:rsidRDefault="00FA1ECF" w:rsidP="00DF1D1A">
      <w:pPr>
        <w:spacing w:line="240" w:lineRule="auto"/>
        <w:contextualSpacing/>
        <w:jc w:val="both"/>
        <w:rPr>
          <w:rFonts w:ascii="Times New Roman" w:hAnsi="Times New Roman" w:cs="Times New Roman"/>
          <w:bCs/>
          <w:szCs w:val="24"/>
        </w:rPr>
      </w:pPr>
    </w:p>
    <w:p w14:paraId="4993365D" w14:textId="2127E810" w:rsidR="008559F5" w:rsidRPr="00A36C53" w:rsidRDefault="008559F5" w:rsidP="00DF1D1A">
      <w:pPr>
        <w:tabs>
          <w:tab w:val="left" w:pos="1350"/>
        </w:tabs>
        <w:spacing w:line="480" w:lineRule="auto"/>
        <w:contextualSpacing/>
        <w:jc w:val="both"/>
        <w:rPr>
          <w:rFonts w:ascii="Times New Roman" w:hAnsi="Times New Roman" w:cs="Times New Roman"/>
          <w:szCs w:val="24"/>
        </w:rPr>
      </w:pPr>
      <w:r w:rsidRPr="00A36C53">
        <w:rPr>
          <w:rFonts w:ascii="Times New Roman" w:hAnsi="Times New Roman" w:cs="Times New Roman"/>
          <w:b/>
          <w:bCs/>
          <w:szCs w:val="24"/>
          <w:u w:val="single"/>
        </w:rPr>
        <w:t xml:space="preserve">SECTION </w:t>
      </w:r>
      <w:r w:rsidR="00BA4548" w:rsidRPr="00A36C53">
        <w:rPr>
          <w:rFonts w:ascii="Times New Roman" w:hAnsi="Times New Roman" w:cs="Times New Roman"/>
          <w:b/>
          <w:bCs/>
          <w:szCs w:val="24"/>
          <w:u w:val="single"/>
        </w:rPr>
        <w:t>2</w:t>
      </w:r>
      <w:r w:rsidRPr="00A36C53">
        <w:rPr>
          <w:rFonts w:ascii="Times New Roman" w:hAnsi="Times New Roman" w:cs="Times New Roman"/>
          <w:b/>
          <w:bCs/>
          <w:szCs w:val="24"/>
          <w:u w:val="single"/>
        </w:rPr>
        <w:t>:</w:t>
      </w:r>
      <w:r w:rsidRPr="00A36C53">
        <w:rPr>
          <w:rFonts w:ascii="Times New Roman" w:hAnsi="Times New Roman" w:cs="Times New Roman"/>
          <w:szCs w:val="24"/>
        </w:rPr>
        <w:t xml:space="preserve"> All ordinances or parts of ordinances inconsistent herewith are hereby repealed. </w:t>
      </w:r>
    </w:p>
    <w:p w14:paraId="2EE16720" w14:textId="77777777" w:rsidR="00FA1ECF" w:rsidRPr="00A36C53" w:rsidRDefault="00FA1ECF" w:rsidP="00DF1D1A">
      <w:pPr>
        <w:spacing w:line="240" w:lineRule="auto"/>
        <w:contextualSpacing/>
        <w:jc w:val="both"/>
        <w:rPr>
          <w:rFonts w:ascii="Times New Roman" w:hAnsi="Times New Roman" w:cs="Times New Roman"/>
          <w:bCs/>
          <w:szCs w:val="24"/>
        </w:rPr>
      </w:pPr>
    </w:p>
    <w:p w14:paraId="2F9971AA" w14:textId="438569F4" w:rsidR="008559F5" w:rsidRPr="00A36C53" w:rsidRDefault="008559F5" w:rsidP="00A36C53">
      <w:pPr>
        <w:tabs>
          <w:tab w:val="left" w:pos="1350"/>
        </w:tabs>
        <w:spacing w:after="0" w:line="240" w:lineRule="auto"/>
        <w:contextualSpacing/>
        <w:jc w:val="both"/>
        <w:rPr>
          <w:rFonts w:ascii="Times New Roman" w:hAnsi="Times New Roman" w:cs="Times New Roman"/>
          <w:szCs w:val="24"/>
        </w:rPr>
      </w:pPr>
      <w:r w:rsidRPr="00A36C53">
        <w:rPr>
          <w:rFonts w:ascii="Times New Roman" w:hAnsi="Times New Roman" w:cs="Times New Roman"/>
          <w:b/>
          <w:bCs/>
          <w:szCs w:val="24"/>
          <w:u w:val="single"/>
        </w:rPr>
        <w:t xml:space="preserve">SECTION </w:t>
      </w:r>
      <w:r w:rsidR="00BA4548" w:rsidRPr="00A36C53">
        <w:rPr>
          <w:rFonts w:ascii="Times New Roman" w:hAnsi="Times New Roman" w:cs="Times New Roman"/>
          <w:b/>
          <w:bCs/>
          <w:szCs w:val="24"/>
          <w:u w:val="single"/>
        </w:rPr>
        <w:t>3</w:t>
      </w:r>
      <w:r w:rsidRPr="00A36C53">
        <w:rPr>
          <w:rFonts w:ascii="Times New Roman" w:hAnsi="Times New Roman" w:cs="Times New Roman"/>
          <w:b/>
          <w:bCs/>
          <w:szCs w:val="24"/>
          <w:u w:val="single"/>
        </w:rPr>
        <w:t>:</w:t>
      </w:r>
      <w:r w:rsidRPr="00A36C53">
        <w:rPr>
          <w:rFonts w:ascii="Times New Roman" w:hAnsi="Times New Roman" w:cs="Times New Roman"/>
          <w:szCs w:val="24"/>
        </w:rPr>
        <w:t xml:space="preserve"> If any section, subsection, sentence, clause, phrase of portion of this ordinance is for any reason held to be invalid or unconstitutional by a court of competent jurisdiction, such portion shall be deemed a separate, distinct and independent provision, and such holding shall not affect the validity of the remaining portions hereof. </w:t>
      </w:r>
    </w:p>
    <w:p w14:paraId="1DF0EF17" w14:textId="77777777" w:rsidR="00FA1ECF" w:rsidRPr="00A36C53" w:rsidRDefault="00FA1ECF" w:rsidP="00A36C53">
      <w:pPr>
        <w:spacing w:after="0" w:line="240" w:lineRule="auto"/>
        <w:contextualSpacing/>
        <w:jc w:val="both"/>
        <w:rPr>
          <w:rFonts w:ascii="Times New Roman" w:hAnsi="Times New Roman" w:cs="Times New Roman"/>
          <w:bCs/>
          <w:szCs w:val="24"/>
        </w:rPr>
      </w:pPr>
    </w:p>
    <w:p w14:paraId="083F68E8" w14:textId="66359750" w:rsidR="008559F5" w:rsidRPr="00A36C53" w:rsidRDefault="008559F5" w:rsidP="00A36C53">
      <w:pPr>
        <w:tabs>
          <w:tab w:val="left" w:pos="1350"/>
        </w:tabs>
        <w:spacing w:after="0" w:line="240" w:lineRule="auto"/>
        <w:contextualSpacing/>
        <w:jc w:val="both"/>
        <w:rPr>
          <w:rFonts w:ascii="Times New Roman" w:hAnsi="Times New Roman" w:cs="Times New Roman"/>
          <w:szCs w:val="24"/>
        </w:rPr>
      </w:pPr>
      <w:r w:rsidRPr="00A36C53">
        <w:rPr>
          <w:rFonts w:ascii="Times New Roman" w:hAnsi="Times New Roman" w:cs="Times New Roman"/>
          <w:b/>
          <w:bCs/>
          <w:szCs w:val="24"/>
          <w:u w:val="single"/>
        </w:rPr>
        <w:t xml:space="preserve">SECTION </w:t>
      </w:r>
      <w:r w:rsidR="00BA4548" w:rsidRPr="00A36C53">
        <w:rPr>
          <w:rFonts w:ascii="Times New Roman" w:hAnsi="Times New Roman" w:cs="Times New Roman"/>
          <w:b/>
          <w:bCs/>
          <w:szCs w:val="24"/>
          <w:u w:val="single"/>
        </w:rPr>
        <w:t>4</w:t>
      </w:r>
      <w:r w:rsidRPr="00A36C53">
        <w:rPr>
          <w:rFonts w:ascii="Times New Roman" w:hAnsi="Times New Roman" w:cs="Times New Roman"/>
          <w:b/>
          <w:bCs/>
          <w:szCs w:val="24"/>
          <w:u w:val="single"/>
        </w:rPr>
        <w:t>:</w:t>
      </w:r>
      <w:r w:rsidRPr="00A36C53">
        <w:rPr>
          <w:rFonts w:ascii="Times New Roman" w:hAnsi="Times New Roman" w:cs="Times New Roman"/>
          <w:szCs w:val="24"/>
        </w:rPr>
        <w:t xml:space="preserve"> This ordinance shall take effect after second reading and publication as required by law and upon certification</w:t>
      </w:r>
      <w:bookmarkEnd w:id="2"/>
      <w:r w:rsidR="005829C1" w:rsidRPr="00A36C53">
        <w:rPr>
          <w:rFonts w:ascii="Times New Roman" w:hAnsi="Times New Roman" w:cs="Times New Roman"/>
          <w:szCs w:val="24"/>
        </w:rPr>
        <w:t>.</w:t>
      </w:r>
    </w:p>
    <w:p w14:paraId="7858BB9F" w14:textId="77777777" w:rsidR="00A36C53" w:rsidRDefault="00A36C53" w:rsidP="00A36C53">
      <w:pPr>
        <w:widowControl w:val="0"/>
        <w:autoSpaceDE w:val="0"/>
        <w:autoSpaceDN w:val="0"/>
        <w:adjustRightInd w:val="0"/>
        <w:spacing w:after="0" w:line="240" w:lineRule="auto"/>
        <w:rPr>
          <w:rFonts w:ascii="Times New Roman" w:hAnsi="Times New Roman" w:cs="Times New Roman"/>
        </w:rPr>
      </w:pPr>
    </w:p>
    <w:p w14:paraId="6F965DD4" w14:textId="77777777" w:rsidR="00A36C53" w:rsidRDefault="00A36C53" w:rsidP="00A36C53">
      <w:pPr>
        <w:widowControl w:val="0"/>
        <w:autoSpaceDE w:val="0"/>
        <w:autoSpaceDN w:val="0"/>
        <w:adjustRightInd w:val="0"/>
        <w:spacing w:after="0" w:line="240" w:lineRule="auto"/>
        <w:rPr>
          <w:rFonts w:ascii="Times New Roman" w:hAnsi="Times New Roman" w:cs="Times New Roman"/>
        </w:rPr>
      </w:pPr>
    </w:p>
    <w:p w14:paraId="219DE202" w14:textId="7F22A810"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CITY COUNCIL OF</w:t>
      </w:r>
    </w:p>
    <w:p w14:paraId="40F426B7"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 xml:space="preserve">THE CITY OF ESTELL MANOR, </w:t>
      </w:r>
    </w:p>
    <w:p w14:paraId="717E18F6"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 xml:space="preserve">COUNTY OF ATLANTIC and </w:t>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t>ATTEST:</w:t>
      </w:r>
    </w:p>
    <w:p w14:paraId="0D909772"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STATE OF NEW JERSEY</w:t>
      </w:r>
    </w:p>
    <w:p w14:paraId="7F0EB079"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p>
    <w:p w14:paraId="71951DC5"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p>
    <w:p w14:paraId="00A40CAD"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ab/>
      </w:r>
    </w:p>
    <w:p w14:paraId="3086F0F0"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____________________________</w:t>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t>____________________________</w:t>
      </w:r>
    </w:p>
    <w:p w14:paraId="43D5E17C" w14:textId="77777777" w:rsidR="00A36C53" w:rsidRPr="00D87707"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Elizabeth Owen, Mayor</w:t>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t>Lisa Marcolongo, RMC, CMR</w:t>
      </w:r>
    </w:p>
    <w:p w14:paraId="7F381D29" w14:textId="77777777" w:rsidR="00A36C53" w:rsidRPr="00364060" w:rsidRDefault="00A36C53" w:rsidP="00A36C53">
      <w:pPr>
        <w:widowControl w:val="0"/>
        <w:autoSpaceDE w:val="0"/>
        <w:autoSpaceDN w:val="0"/>
        <w:adjustRightInd w:val="0"/>
        <w:spacing w:after="0" w:line="240" w:lineRule="auto"/>
        <w:rPr>
          <w:rFonts w:ascii="Times New Roman" w:hAnsi="Times New Roman" w:cs="Times New Roman"/>
        </w:rPr>
      </w:pP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r>
      <w:r w:rsidRPr="00D87707">
        <w:rPr>
          <w:rFonts w:ascii="Times New Roman" w:hAnsi="Times New Roman" w:cs="Times New Roman"/>
        </w:rPr>
        <w:tab/>
        <w:t>City Clerk</w:t>
      </w:r>
    </w:p>
    <w:p w14:paraId="26C39E97" w14:textId="77777777" w:rsidR="00A36C53" w:rsidRPr="00364060" w:rsidRDefault="00A36C53" w:rsidP="00A36C53">
      <w:pPr>
        <w:widowControl w:val="0"/>
        <w:autoSpaceDE w:val="0"/>
        <w:autoSpaceDN w:val="0"/>
        <w:adjustRightInd w:val="0"/>
        <w:spacing w:after="0" w:line="240" w:lineRule="auto"/>
        <w:rPr>
          <w:rFonts w:ascii="Times New Roman" w:hAnsi="Times New Roman" w:cs="Times New Roman"/>
        </w:rPr>
      </w:pPr>
    </w:p>
    <w:p w14:paraId="39A7C186" w14:textId="77777777" w:rsidR="00A36C53" w:rsidRPr="00364060" w:rsidRDefault="00A36C53" w:rsidP="00A36C53">
      <w:pPr>
        <w:widowControl w:val="0"/>
        <w:autoSpaceDE w:val="0"/>
        <w:autoSpaceDN w:val="0"/>
        <w:adjustRightInd w:val="0"/>
        <w:spacing w:after="0" w:line="240" w:lineRule="auto"/>
        <w:rPr>
          <w:rFonts w:ascii="Times New Roman" w:hAnsi="Times New Roman" w:cs="Times New Roman"/>
        </w:rPr>
      </w:pPr>
    </w:p>
    <w:tbl>
      <w:tblPr>
        <w:tblStyle w:val="TableGrid0"/>
        <w:tblW w:w="8820" w:type="dxa"/>
        <w:tblInd w:w="-115" w:type="dxa"/>
        <w:tblCellMar>
          <w:top w:w="13" w:type="dxa"/>
          <w:left w:w="110" w:type="dxa"/>
          <w:right w:w="138" w:type="dxa"/>
        </w:tblCellMar>
        <w:tblLook w:val="04A0" w:firstRow="1" w:lastRow="0" w:firstColumn="1" w:lastColumn="0" w:noHBand="0" w:noVBand="1"/>
      </w:tblPr>
      <w:tblGrid>
        <w:gridCol w:w="2177"/>
        <w:gridCol w:w="1222"/>
        <w:gridCol w:w="1230"/>
        <w:gridCol w:w="1326"/>
        <w:gridCol w:w="1347"/>
        <w:gridCol w:w="1518"/>
      </w:tblGrid>
      <w:tr w:rsidR="00A36C53" w:rsidRPr="00364060" w14:paraId="4E80B191" w14:textId="77777777" w:rsidTr="001E0D42">
        <w:trPr>
          <w:trHeight w:val="472"/>
        </w:trPr>
        <w:tc>
          <w:tcPr>
            <w:tcW w:w="2207" w:type="dxa"/>
            <w:tcBorders>
              <w:top w:val="single" w:sz="4" w:space="0" w:color="000000"/>
              <w:left w:val="single" w:sz="4" w:space="0" w:color="000000"/>
              <w:bottom w:val="single" w:sz="4" w:space="0" w:color="000000"/>
              <w:right w:val="single" w:sz="4" w:space="0" w:color="000000"/>
            </w:tcBorders>
            <w:vAlign w:val="center"/>
          </w:tcPr>
          <w:p w14:paraId="73B81422" w14:textId="77777777" w:rsidR="00A36C53" w:rsidRPr="00364060" w:rsidRDefault="00A36C53" w:rsidP="001E0D42">
            <w:pPr>
              <w:jc w:val="center"/>
              <w:rPr>
                <w:rFonts w:ascii="Times New Roman" w:hAnsi="Times New Roman" w:cs="Times New Roman"/>
              </w:rPr>
            </w:pPr>
            <w:r w:rsidRPr="00364060">
              <w:rPr>
                <w:rFonts w:ascii="Times New Roman" w:hAnsi="Times New Roman" w:cs="Times New Roman"/>
                <w:b/>
              </w:rPr>
              <w:t>COUNCIL MEMBER</w:t>
            </w:r>
          </w:p>
        </w:tc>
        <w:tc>
          <w:tcPr>
            <w:tcW w:w="1136" w:type="dxa"/>
            <w:tcBorders>
              <w:top w:val="single" w:sz="4" w:space="0" w:color="000000"/>
              <w:left w:val="single" w:sz="4" w:space="0" w:color="000000"/>
              <w:bottom w:val="single" w:sz="4" w:space="0" w:color="000000"/>
              <w:right w:val="single" w:sz="4" w:space="0" w:color="000000"/>
            </w:tcBorders>
            <w:vAlign w:val="center"/>
          </w:tcPr>
          <w:p w14:paraId="77E9501D" w14:textId="77777777" w:rsidR="00A36C53" w:rsidRPr="00364060" w:rsidRDefault="00A36C53" w:rsidP="001E0D42">
            <w:pPr>
              <w:ind w:left="32"/>
              <w:jc w:val="center"/>
              <w:rPr>
                <w:rFonts w:ascii="Times New Roman" w:hAnsi="Times New Roman" w:cs="Times New Roman"/>
              </w:rPr>
            </w:pPr>
            <w:r w:rsidRPr="00364060">
              <w:rPr>
                <w:rFonts w:ascii="Times New Roman" w:hAnsi="Times New Roman" w:cs="Times New Roman"/>
                <w:b/>
              </w:rPr>
              <w:t>MOTION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4CB35ACD" w14:textId="77777777" w:rsidR="00A36C53" w:rsidRPr="00364060" w:rsidRDefault="00A36C53" w:rsidP="001E0D42">
            <w:pPr>
              <w:ind w:left="31"/>
              <w:jc w:val="center"/>
              <w:rPr>
                <w:rFonts w:ascii="Times New Roman" w:hAnsi="Times New Roman" w:cs="Times New Roman"/>
              </w:rPr>
            </w:pPr>
            <w:r w:rsidRPr="00364060">
              <w:rPr>
                <w:rFonts w:ascii="Times New Roman" w:hAnsi="Times New Roman" w:cs="Times New Roman"/>
                <w:b/>
              </w:rPr>
              <w:t>YES</w:t>
            </w:r>
          </w:p>
        </w:tc>
        <w:tc>
          <w:tcPr>
            <w:tcW w:w="1350" w:type="dxa"/>
            <w:tcBorders>
              <w:top w:val="single" w:sz="4" w:space="0" w:color="000000"/>
              <w:left w:val="single" w:sz="4" w:space="0" w:color="000000"/>
              <w:bottom w:val="single" w:sz="4" w:space="0" w:color="000000"/>
              <w:right w:val="single" w:sz="4" w:space="0" w:color="000000"/>
            </w:tcBorders>
            <w:vAlign w:val="center"/>
          </w:tcPr>
          <w:p w14:paraId="17AF4477" w14:textId="77777777" w:rsidR="00A36C53" w:rsidRPr="00364060" w:rsidRDefault="00A36C53" w:rsidP="001E0D42">
            <w:pPr>
              <w:ind w:left="32"/>
              <w:jc w:val="center"/>
              <w:rPr>
                <w:rFonts w:ascii="Times New Roman" w:hAnsi="Times New Roman" w:cs="Times New Roman"/>
              </w:rPr>
            </w:pPr>
            <w:r w:rsidRPr="00364060">
              <w:rPr>
                <w:rFonts w:ascii="Times New Roman" w:hAnsi="Times New Roman" w:cs="Times New Roman"/>
                <w:b/>
              </w:rPr>
              <w:t>NO</w:t>
            </w:r>
          </w:p>
        </w:tc>
        <w:tc>
          <w:tcPr>
            <w:tcW w:w="1350" w:type="dxa"/>
            <w:tcBorders>
              <w:top w:val="single" w:sz="4" w:space="0" w:color="000000"/>
              <w:left w:val="single" w:sz="4" w:space="0" w:color="000000"/>
              <w:bottom w:val="single" w:sz="4" w:space="0" w:color="000000"/>
              <w:right w:val="single" w:sz="4" w:space="0" w:color="000000"/>
            </w:tcBorders>
            <w:vAlign w:val="center"/>
          </w:tcPr>
          <w:p w14:paraId="39E2427A" w14:textId="77777777" w:rsidR="00A36C53" w:rsidRPr="00364060" w:rsidRDefault="00A36C53" w:rsidP="001E0D42">
            <w:pPr>
              <w:ind w:left="32"/>
              <w:jc w:val="center"/>
              <w:rPr>
                <w:rFonts w:ascii="Times New Roman" w:hAnsi="Times New Roman" w:cs="Times New Roman"/>
              </w:rPr>
            </w:pPr>
            <w:r w:rsidRPr="00364060">
              <w:rPr>
                <w:rFonts w:ascii="Times New Roman" w:hAnsi="Times New Roman" w:cs="Times New Roman"/>
                <w:b/>
              </w:rPr>
              <w:t>ABSTAIN</w:t>
            </w:r>
          </w:p>
        </w:tc>
        <w:tc>
          <w:tcPr>
            <w:tcW w:w="1530" w:type="dxa"/>
            <w:tcBorders>
              <w:top w:val="single" w:sz="4" w:space="0" w:color="000000"/>
              <w:left w:val="single" w:sz="4" w:space="0" w:color="000000"/>
              <w:bottom w:val="single" w:sz="4" w:space="0" w:color="000000"/>
              <w:right w:val="single" w:sz="4" w:space="0" w:color="000000"/>
            </w:tcBorders>
            <w:vAlign w:val="center"/>
          </w:tcPr>
          <w:p w14:paraId="381D1378" w14:textId="77777777" w:rsidR="00A36C53" w:rsidRPr="00364060" w:rsidRDefault="00A36C53" w:rsidP="001E0D42">
            <w:pPr>
              <w:ind w:left="31"/>
              <w:jc w:val="center"/>
              <w:rPr>
                <w:rFonts w:ascii="Times New Roman" w:hAnsi="Times New Roman" w:cs="Times New Roman"/>
              </w:rPr>
            </w:pPr>
            <w:r w:rsidRPr="00364060">
              <w:rPr>
                <w:rFonts w:ascii="Times New Roman" w:hAnsi="Times New Roman" w:cs="Times New Roman"/>
                <w:b/>
              </w:rPr>
              <w:t>ABSENT</w:t>
            </w:r>
          </w:p>
        </w:tc>
      </w:tr>
      <w:tr w:rsidR="00A36C53" w:rsidRPr="00364060" w14:paraId="7F47D187" w14:textId="77777777" w:rsidTr="001E0D42">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3A28F2C0" w14:textId="77777777" w:rsidR="00A36C53" w:rsidRPr="00364060" w:rsidRDefault="00A36C53" w:rsidP="001E0D42">
            <w:pPr>
              <w:rPr>
                <w:rFonts w:ascii="Times New Roman" w:hAnsi="Times New Roman" w:cs="Times New Roman"/>
              </w:rPr>
            </w:pPr>
            <w:r w:rsidRPr="00364060">
              <w:rPr>
                <w:rFonts w:ascii="Times New Roman" w:hAnsi="Times New Roman" w:cs="Times New Roman"/>
              </w:rPr>
              <w:t>GIVENS</w:t>
            </w:r>
          </w:p>
        </w:tc>
        <w:tc>
          <w:tcPr>
            <w:tcW w:w="1136" w:type="dxa"/>
            <w:tcBorders>
              <w:top w:val="single" w:sz="4" w:space="0" w:color="000000"/>
              <w:left w:val="single" w:sz="4" w:space="0" w:color="000000"/>
              <w:bottom w:val="single" w:sz="4" w:space="0" w:color="000000"/>
              <w:right w:val="single" w:sz="4" w:space="0" w:color="000000"/>
            </w:tcBorders>
            <w:vAlign w:val="center"/>
          </w:tcPr>
          <w:p w14:paraId="4FF578E1" w14:textId="62E196C5" w:rsidR="00A36C53" w:rsidRPr="00364060" w:rsidRDefault="002E7498" w:rsidP="001E0D42">
            <w:pPr>
              <w:ind w:left="34"/>
              <w:jc w:val="center"/>
              <w:rPr>
                <w:rFonts w:ascii="Times New Roman" w:hAnsi="Times New Roman" w:cs="Times New Roman"/>
              </w:rPr>
            </w:pPr>
            <w:r>
              <w:rPr>
                <w:rFonts w:ascii="Times New Roman" w:hAnsi="Times New Roman" w:cs="Times New Roman"/>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172B345F" w14:textId="0361E1D5" w:rsidR="00A36C53" w:rsidRPr="00364060" w:rsidRDefault="002E7498" w:rsidP="001E0D42">
            <w:pPr>
              <w:ind w:left="33"/>
              <w:jc w:val="center"/>
              <w:rPr>
                <w:rFonts w:ascii="Times New Roman" w:hAnsi="Times New Roman" w:cs="Times New Roman"/>
              </w:rPr>
            </w:pPr>
            <w:r>
              <w:rPr>
                <w:rFonts w:ascii="Times New Roman" w:hAnsi="Times New Roman" w:cs="Times New Roman"/>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6F84D1D0" w14:textId="77777777" w:rsidR="00A36C53" w:rsidRPr="00364060" w:rsidRDefault="00A36C53" w:rsidP="001E0D42">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5720655" w14:textId="77777777" w:rsidR="00A36C53" w:rsidRPr="00364060" w:rsidRDefault="00A36C53" w:rsidP="001E0D42">
            <w:pPr>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269C8C4" w14:textId="77777777" w:rsidR="00A36C53" w:rsidRPr="00364060" w:rsidRDefault="00A36C53" w:rsidP="001E0D42">
            <w:pPr>
              <w:jc w:val="center"/>
              <w:rPr>
                <w:rFonts w:ascii="Times New Roman" w:hAnsi="Times New Roman" w:cs="Times New Roman"/>
              </w:rPr>
            </w:pPr>
          </w:p>
        </w:tc>
      </w:tr>
      <w:tr w:rsidR="00A36C53" w:rsidRPr="00364060" w14:paraId="511D6728" w14:textId="77777777" w:rsidTr="001E0D42">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013E2F71" w14:textId="77777777" w:rsidR="00A36C53" w:rsidRPr="00364060" w:rsidRDefault="00A36C53" w:rsidP="001E0D42">
            <w:pPr>
              <w:rPr>
                <w:rFonts w:ascii="Times New Roman" w:hAnsi="Times New Roman" w:cs="Times New Roman"/>
              </w:rPr>
            </w:pPr>
            <w:r w:rsidRPr="00364060">
              <w:rPr>
                <w:rFonts w:ascii="Times New Roman" w:hAnsi="Times New Roman" w:cs="Times New Roman"/>
              </w:rPr>
              <w:t xml:space="preserve">MASKER </w:t>
            </w:r>
          </w:p>
        </w:tc>
        <w:tc>
          <w:tcPr>
            <w:tcW w:w="1136" w:type="dxa"/>
            <w:tcBorders>
              <w:top w:val="single" w:sz="4" w:space="0" w:color="000000"/>
              <w:left w:val="single" w:sz="4" w:space="0" w:color="000000"/>
              <w:bottom w:val="single" w:sz="4" w:space="0" w:color="000000"/>
              <w:right w:val="single" w:sz="4" w:space="0" w:color="000000"/>
            </w:tcBorders>
            <w:vAlign w:val="center"/>
          </w:tcPr>
          <w:p w14:paraId="49AEBE38" w14:textId="77777777" w:rsidR="00A36C53" w:rsidRPr="00364060" w:rsidRDefault="00A36C53" w:rsidP="001E0D42">
            <w:pPr>
              <w:jc w:val="center"/>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FC43EB7" w14:textId="77777777" w:rsidR="00A36C53" w:rsidRPr="00364060" w:rsidRDefault="00A36C53" w:rsidP="001E0D42">
            <w:pPr>
              <w:ind w:left="33"/>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6A6C5A7" w14:textId="77777777" w:rsidR="00A36C53" w:rsidRPr="00364060" w:rsidRDefault="00A36C53" w:rsidP="001E0D42">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6F962F9" w14:textId="77777777" w:rsidR="00A36C53" w:rsidRPr="00364060" w:rsidRDefault="00A36C53" w:rsidP="001E0D42">
            <w:pPr>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856B2FE" w14:textId="6B608B5F" w:rsidR="00A36C53" w:rsidRPr="00364060" w:rsidRDefault="002E7498" w:rsidP="001E0D42">
            <w:pPr>
              <w:jc w:val="center"/>
              <w:rPr>
                <w:rFonts w:ascii="Times New Roman" w:hAnsi="Times New Roman" w:cs="Times New Roman"/>
              </w:rPr>
            </w:pPr>
            <w:r>
              <w:rPr>
                <w:rFonts w:ascii="Times New Roman" w:hAnsi="Times New Roman" w:cs="Times New Roman"/>
              </w:rPr>
              <w:t>X</w:t>
            </w:r>
            <w:bookmarkStart w:id="3" w:name="_GoBack"/>
            <w:bookmarkEnd w:id="3"/>
          </w:p>
        </w:tc>
      </w:tr>
      <w:tr w:rsidR="00A36C53" w:rsidRPr="00364060" w14:paraId="72C2301B" w14:textId="77777777" w:rsidTr="001E0D42">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700B3BCD" w14:textId="77777777" w:rsidR="00A36C53" w:rsidRPr="00364060" w:rsidRDefault="00A36C53" w:rsidP="001E0D42">
            <w:pPr>
              <w:rPr>
                <w:rFonts w:ascii="Times New Roman" w:hAnsi="Times New Roman" w:cs="Times New Roman"/>
              </w:rPr>
            </w:pPr>
            <w:r w:rsidRPr="00364060">
              <w:rPr>
                <w:rFonts w:ascii="Times New Roman" w:hAnsi="Times New Roman" w:cs="Times New Roman"/>
              </w:rPr>
              <w:t>MADDOX</w:t>
            </w:r>
          </w:p>
        </w:tc>
        <w:tc>
          <w:tcPr>
            <w:tcW w:w="1136" w:type="dxa"/>
            <w:tcBorders>
              <w:top w:val="single" w:sz="4" w:space="0" w:color="000000"/>
              <w:left w:val="single" w:sz="4" w:space="0" w:color="000000"/>
              <w:bottom w:val="single" w:sz="4" w:space="0" w:color="000000"/>
              <w:right w:val="single" w:sz="4" w:space="0" w:color="000000"/>
            </w:tcBorders>
            <w:vAlign w:val="center"/>
          </w:tcPr>
          <w:p w14:paraId="7A02123E" w14:textId="77777777" w:rsidR="00A36C53" w:rsidRPr="00364060" w:rsidRDefault="00A36C53" w:rsidP="001E0D42">
            <w:pPr>
              <w:ind w:left="34"/>
              <w:jc w:val="center"/>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C82CE95" w14:textId="5D2148D2" w:rsidR="00A36C53" w:rsidRPr="00364060" w:rsidRDefault="002E7498" w:rsidP="001E0D42">
            <w:pPr>
              <w:ind w:left="33"/>
              <w:jc w:val="center"/>
              <w:rPr>
                <w:rFonts w:ascii="Times New Roman" w:hAnsi="Times New Roman" w:cs="Times New Roman"/>
              </w:rPr>
            </w:pPr>
            <w:r>
              <w:rPr>
                <w:rFonts w:ascii="Times New Roman" w:hAnsi="Times New Roman" w:cs="Times New Roman"/>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013BFFED" w14:textId="77777777" w:rsidR="00A36C53" w:rsidRPr="00364060" w:rsidRDefault="00A36C53" w:rsidP="001E0D42">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5D5D9BF" w14:textId="77777777" w:rsidR="00A36C53" w:rsidRPr="00364060" w:rsidRDefault="00A36C53" w:rsidP="001E0D42">
            <w:pPr>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80F6C80" w14:textId="77777777" w:rsidR="00A36C53" w:rsidRPr="00364060" w:rsidRDefault="00A36C53" w:rsidP="001E0D42">
            <w:pPr>
              <w:jc w:val="center"/>
              <w:rPr>
                <w:rFonts w:ascii="Times New Roman" w:hAnsi="Times New Roman" w:cs="Times New Roman"/>
              </w:rPr>
            </w:pPr>
          </w:p>
        </w:tc>
      </w:tr>
      <w:tr w:rsidR="00A36C53" w:rsidRPr="00364060" w14:paraId="26EE4062" w14:textId="77777777" w:rsidTr="001E0D42">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1EBC7233" w14:textId="77777777" w:rsidR="00A36C53" w:rsidRPr="00364060" w:rsidRDefault="00A36C53" w:rsidP="001E0D42">
            <w:pPr>
              <w:rPr>
                <w:rFonts w:ascii="Times New Roman" w:hAnsi="Times New Roman" w:cs="Times New Roman"/>
              </w:rPr>
            </w:pPr>
            <w:r w:rsidRPr="00364060">
              <w:rPr>
                <w:rFonts w:ascii="Times New Roman" w:hAnsi="Times New Roman" w:cs="Times New Roman"/>
              </w:rPr>
              <w:t>DILG</w:t>
            </w:r>
          </w:p>
        </w:tc>
        <w:tc>
          <w:tcPr>
            <w:tcW w:w="1136" w:type="dxa"/>
            <w:tcBorders>
              <w:top w:val="single" w:sz="4" w:space="0" w:color="000000"/>
              <w:left w:val="single" w:sz="4" w:space="0" w:color="000000"/>
              <w:bottom w:val="single" w:sz="4" w:space="0" w:color="000000"/>
              <w:right w:val="single" w:sz="4" w:space="0" w:color="000000"/>
            </w:tcBorders>
            <w:vAlign w:val="center"/>
          </w:tcPr>
          <w:p w14:paraId="3E75C1B4" w14:textId="3066629B" w:rsidR="00A36C53" w:rsidRPr="00364060" w:rsidRDefault="002E7498" w:rsidP="001E0D42">
            <w:pPr>
              <w:jc w:val="center"/>
              <w:rPr>
                <w:rFonts w:ascii="Times New Roman" w:hAnsi="Times New Roman" w:cs="Times New Roman"/>
              </w:rPr>
            </w:pPr>
            <w:r>
              <w:rPr>
                <w:rFonts w:ascii="Times New Roman" w:hAnsi="Times New Roman" w:cs="Times New Roman"/>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4694F28D" w14:textId="60F39314" w:rsidR="00A36C53" w:rsidRPr="00364060" w:rsidRDefault="002E7498" w:rsidP="001E0D42">
            <w:pPr>
              <w:ind w:left="33"/>
              <w:jc w:val="center"/>
              <w:rPr>
                <w:rFonts w:ascii="Times New Roman" w:hAnsi="Times New Roman" w:cs="Times New Roman"/>
              </w:rPr>
            </w:pPr>
            <w:r>
              <w:rPr>
                <w:rFonts w:ascii="Times New Roman" w:hAnsi="Times New Roman" w:cs="Times New Roman"/>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B29F518" w14:textId="77777777" w:rsidR="00A36C53" w:rsidRPr="00364060" w:rsidRDefault="00A36C53" w:rsidP="001E0D42">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3AC8CCE" w14:textId="77777777" w:rsidR="00A36C53" w:rsidRPr="00364060" w:rsidRDefault="00A36C53" w:rsidP="001E0D42">
            <w:pPr>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DA2BB0A" w14:textId="77777777" w:rsidR="00A36C53" w:rsidRPr="00364060" w:rsidRDefault="00A36C53" w:rsidP="001E0D42">
            <w:pPr>
              <w:jc w:val="center"/>
              <w:rPr>
                <w:rFonts w:ascii="Times New Roman" w:hAnsi="Times New Roman" w:cs="Times New Roman"/>
              </w:rPr>
            </w:pPr>
          </w:p>
        </w:tc>
      </w:tr>
      <w:tr w:rsidR="00A36C53" w:rsidRPr="00364060" w14:paraId="06BC82A4" w14:textId="77777777" w:rsidTr="001E0D42">
        <w:trPr>
          <w:trHeight w:val="346"/>
        </w:trPr>
        <w:tc>
          <w:tcPr>
            <w:tcW w:w="2207" w:type="dxa"/>
            <w:tcBorders>
              <w:top w:val="single" w:sz="4" w:space="0" w:color="000000"/>
              <w:left w:val="single" w:sz="4" w:space="0" w:color="000000"/>
              <w:bottom w:val="single" w:sz="4" w:space="0" w:color="000000"/>
              <w:right w:val="single" w:sz="4" w:space="0" w:color="000000"/>
            </w:tcBorders>
            <w:vAlign w:val="center"/>
          </w:tcPr>
          <w:p w14:paraId="1D28A999" w14:textId="77777777" w:rsidR="00A36C53" w:rsidRPr="00364060" w:rsidRDefault="00A36C53" w:rsidP="001E0D42">
            <w:pPr>
              <w:rPr>
                <w:rFonts w:ascii="Times New Roman" w:hAnsi="Times New Roman" w:cs="Times New Roman"/>
              </w:rPr>
            </w:pPr>
            <w:r w:rsidRPr="00364060">
              <w:rPr>
                <w:rFonts w:ascii="Times New Roman" w:hAnsi="Times New Roman" w:cs="Times New Roman"/>
              </w:rPr>
              <w:t xml:space="preserve">MAYOR OWEN </w:t>
            </w:r>
          </w:p>
        </w:tc>
        <w:tc>
          <w:tcPr>
            <w:tcW w:w="1136" w:type="dxa"/>
            <w:tcBorders>
              <w:top w:val="single" w:sz="4" w:space="0" w:color="000000"/>
              <w:left w:val="single" w:sz="4" w:space="0" w:color="000000"/>
              <w:bottom w:val="single" w:sz="4" w:space="0" w:color="000000"/>
              <w:right w:val="single" w:sz="4" w:space="0" w:color="000000"/>
            </w:tcBorders>
            <w:vAlign w:val="center"/>
          </w:tcPr>
          <w:p w14:paraId="3BFF1CB0" w14:textId="77777777" w:rsidR="00A36C53" w:rsidRPr="00364060" w:rsidRDefault="00A36C53" w:rsidP="001E0D42">
            <w:pPr>
              <w:jc w:val="center"/>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4FC5811" w14:textId="7B5E4A97" w:rsidR="00A36C53" w:rsidRPr="00364060" w:rsidRDefault="002E7498" w:rsidP="001E0D42">
            <w:pPr>
              <w:ind w:left="33"/>
              <w:jc w:val="center"/>
              <w:rPr>
                <w:rFonts w:ascii="Times New Roman" w:hAnsi="Times New Roman" w:cs="Times New Roman"/>
              </w:rPr>
            </w:pPr>
            <w:r>
              <w:rPr>
                <w:rFonts w:ascii="Times New Roman" w:hAnsi="Times New Roman" w:cs="Times New Roman"/>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FCB4CA2" w14:textId="77777777" w:rsidR="00A36C53" w:rsidRPr="00364060" w:rsidRDefault="00A36C53" w:rsidP="001E0D42">
            <w:pPr>
              <w:jc w:val="center"/>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547AF21" w14:textId="77777777" w:rsidR="00A36C53" w:rsidRPr="00364060" w:rsidRDefault="00A36C53" w:rsidP="001E0D42">
            <w:pPr>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A165B62" w14:textId="77777777" w:rsidR="00A36C53" w:rsidRPr="00364060" w:rsidRDefault="00A36C53" w:rsidP="001E0D42">
            <w:pPr>
              <w:jc w:val="center"/>
              <w:rPr>
                <w:rFonts w:ascii="Times New Roman" w:hAnsi="Times New Roman" w:cs="Times New Roman"/>
              </w:rPr>
            </w:pPr>
          </w:p>
        </w:tc>
      </w:tr>
    </w:tbl>
    <w:p w14:paraId="08EC7E5C" w14:textId="77777777" w:rsidR="00A36C53" w:rsidRPr="00364060" w:rsidRDefault="00A36C53" w:rsidP="00A36C53">
      <w:pPr>
        <w:pStyle w:val="NoSpacing"/>
      </w:pPr>
    </w:p>
    <w:p w14:paraId="73B84C69" w14:textId="0E197C5A" w:rsidR="00A36C53" w:rsidRPr="00364060" w:rsidRDefault="00A36C53" w:rsidP="00A36C53">
      <w:pPr>
        <w:spacing w:after="0"/>
        <w:jc w:val="both"/>
        <w:rPr>
          <w:rFonts w:ascii="Times New Roman" w:hAnsi="Times New Roman" w:cs="Times New Roman"/>
          <w:b/>
          <w:iCs/>
        </w:rPr>
      </w:pPr>
      <w:r w:rsidRPr="00364060">
        <w:rPr>
          <w:rFonts w:ascii="Times New Roman" w:hAnsi="Times New Roman" w:cs="Times New Roman"/>
        </w:rPr>
        <w:tab/>
      </w:r>
      <w:r w:rsidRPr="00364060">
        <w:rPr>
          <w:rFonts w:ascii="Times New Roman" w:hAnsi="Times New Roman" w:cs="Times New Roman"/>
        </w:rPr>
        <w:tab/>
      </w:r>
      <w:r w:rsidRPr="00364060">
        <w:rPr>
          <w:rFonts w:ascii="Times New Roman" w:hAnsi="Times New Roman" w:cs="Times New Roman"/>
        </w:rPr>
        <w:tab/>
      </w:r>
      <w:r w:rsidRPr="00364060">
        <w:rPr>
          <w:rFonts w:ascii="Times New Roman" w:hAnsi="Times New Roman" w:cs="Times New Roman"/>
        </w:rPr>
        <w:tab/>
      </w:r>
      <w:r w:rsidRPr="00364060">
        <w:rPr>
          <w:rFonts w:ascii="Times New Roman" w:hAnsi="Times New Roman" w:cs="Times New Roman"/>
          <w:b/>
          <w:i/>
          <w:iCs/>
        </w:rPr>
        <w:t>FIRST READING:</w:t>
      </w:r>
      <w:r w:rsidRPr="00364060">
        <w:rPr>
          <w:rFonts w:ascii="Times New Roman" w:hAnsi="Times New Roman" w:cs="Times New Roman"/>
          <w:b/>
          <w:i/>
          <w:iCs/>
        </w:rPr>
        <w:tab/>
      </w:r>
      <w:r w:rsidRPr="00364060">
        <w:rPr>
          <w:rFonts w:ascii="Times New Roman" w:hAnsi="Times New Roman" w:cs="Times New Roman"/>
          <w:b/>
          <w:iCs/>
        </w:rPr>
        <w:t xml:space="preserve"> </w:t>
      </w:r>
      <w:r>
        <w:rPr>
          <w:rFonts w:ascii="Times New Roman" w:hAnsi="Times New Roman" w:cs="Times New Roman"/>
          <w:b/>
          <w:iCs/>
        </w:rPr>
        <w:t>July 2, 2024</w:t>
      </w:r>
    </w:p>
    <w:p w14:paraId="005852CE" w14:textId="17F059B9" w:rsidR="00A36C53" w:rsidRPr="00364060" w:rsidRDefault="00A36C53" w:rsidP="00A36C53">
      <w:pPr>
        <w:spacing w:after="0"/>
        <w:jc w:val="both"/>
        <w:rPr>
          <w:rFonts w:ascii="Times New Roman" w:hAnsi="Times New Roman" w:cs="Times New Roman"/>
          <w:b/>
          <w:iCs/>
        </w:rPr>
      </w:pPr>
      <w:r w:rsidRPr="00364060">
        <w:rPr>
          <w:rFonts w:ascii="Times New Roman" w:hAnsi="Times New Roman" w:cs="Times New Roman"/>
          <w:b/>
          <w:i/>
          <w:iCs/>
        </w:rPr>
        <w:tab/>
      </w:r>
      <w:r w:rsidRPr="00364060">
        <w:rPr>
          <w:rFonts w:ascii="Times New Roman" w:hAnsi="Times New Roman" w:cs="Times New Roman"/>
          <w:b/>
          <w:i/>
          <w:iCs/>
        </w:rPr>
        <w:tab/>
      </w:r>
      <w:r w:rsidRPr="00364060">
        <w:rPr>
          <w:rFonts w:ascii="Times New Roman" w:hAnsi="Times New Roman" w:cs="Times New Roman"/>
          <w:b/>
          <w:i/>
          <w:iCs/>
        </w:rPr>
        <w:tab/>
      </w:r>
      <w:r w:rsidRPr="00364060">
        <w:rPr>
          <w:rFonts w:ascii="Times New Roman" w:hAnsi="Times New Roman" w:cs="Times New Roman"/>
          <w:b/>
          <w:i/>
          <w:iCs/>
        </w:rPr>
        <w:tab/>
        <w:t>PUBLICATION:</w:t>
      </w:r>
      <w:r w:rsidRPr="00364060">
        <w:rPr>
          <w:rFonts w:ascii="Times New Roman" w:hAnsi="Times New Roman" w:cs="Times New Roman"/>
          <w:b/>
          <w:i/>
          <w:iCs/>
        </w:rPr>
        <w:tab/>
      </w:r>
      <w:r w:rsidRPr="00364060">
        <w:rPr>
          <w:rFonts w:ascii="Times New Roman" w:hAnsi="Times New Roman" w:cs="Times New Roman"/>
          <w:b/>
          <w:iCs/>
        </w:rPr>
        <w:t xml:space="preserve"> </w:t>
      </w:r>
      <w:r w:rsidR="008E687C">
        <w:rPr>
          <w:rFonts w:ascii="Times New Roman" w:hAnsi="Times New Roman" w:cs="Times New Roman"/>
          <w:b/>
          <w:iCs/>
        </w:rPr>
        <w:t>July 9, 2024</w:t>
      </w:r>
    </w:p>
    <w:p w14:paraId="576D69A6" w14:textId="4A651CD3" w:rsidR="00A36C53" w:rsidRPr="00364060" w:rsidRDefault="00A36C53" w:rsidP="00A36C53">
      <w:pPr>
        <w:spacing w:after="0"/>
        <w:jc w:val="both"/>
        <w:rPr>
          <w:rFonts w:ascii="Times New Roman" w:hAnsi="Times New Roman" w:cs="Times New Roman"/>
          <w:b/>
          <w:iCs/>
        </w:rPr>
      </w:pPr>
      <w:r w:rsidRPr="00364060">
        <w:rPr>
          <w:rFonts w:ascii="Times New Roman" w:hAnsi="Times New Roman" w:cs="Times New Roman"/>
          <w:b/>
          <w:i/>
          <w:iCs/>
        </w:rPr>
        <w:tab/>
      </w:r>
      <w:r w:rsidRPr="00364060">
        <w:rPr>
          <w:rFonts w:ascii="Times New Roman" w:hAnsi="Times New Roman" w:cs="Times New Roman"/>
          <w:b/>
          <w:i/>
          <w:iCs/>
        </w:rPr>
        <w:tab/>
      </w:r>
      <w:r w:rsidRPr="00364060">
        <w:rPr>
          <w:rFonts w:ascii="Times New Roman" w:hAnsi="Times New Roman" w:cs="Times New Roman"/>
          <w:b/>
          <w:i/>
          <w:iCs/>
        </w:rPr>
        <w:tab/>
      </w:r>
      <w:r w:rsidRPr="00364060">
        <w:rPr>
          <w:rFonts w:ascii="Times New Roman" w:hAnsi="Times New Roman" w:cs="Times New Roman"/>
          <w:b/>
          <w:i/>
          <w:iCs/>
        </w:rPr>
        <w:tab/>
        <w:t>FINAL PASSAGE:</w:t>
      </w:r>
      <w:r w:rsidRPr="00364060">
        <w:rPr>
          <w:rFonts w:ascii="Times New Roman" w:hAnsi="Times New Roman" w:cs="Times New Roman"/>
          <w:b/>
          <w:i/>
          <w:iCs/>
        </w:rPr>
        <w:tab/>
      </w:r>
      <w:r w:rsidRPr="00364060">
        <w:rPr>
          <w:rFonts w:ascii="Times New Roman" w:hAnsi="Times New Roman" w:cs="Times New Roman"/>
          <w:b/>
          <w:iCs/>
        </w:rPr>
        <w:t xml:space="preserve"> </w:t>
      </w:r>
      <w:r>
        <w:rPr>
          <w:rFonts w:ascii="Times New Roman" w:hAnsi="Times New Roman" w:cs="Times New Roman"/>
          <w:b/>
          <w:iCs/>
        </w:rPr>
        <w:t>August 6, 2024</w:t>
      </w:r>
    </w:p>
    <w:p w14:paraId="1B7AE3B8" w14:textId="5AC27923" w:rsidR="00A36C53" w:rsidRDefault="00A36C53" w:rsidP="00A36C53">
      <w:pPr>
        <w:jc w:val="both"/>
        <w:rPr>
          <w:rFonts w:ascii="Times New Roman" w:eastAsia="Times New Roman" w:hAnsi="Times New Roman" w:cs="Times New Roman"/>
          <w:sz w:val="20"/>
          <w:szCs w:val="20"/>
        </w:rPr>
      </w:pPr>
      <w:r w:rsidRPr="00364060">
        <w:rPr>
          <w:rFonts w:ascii="Times New Roman" w:hAnsi="Times New Roman" w:cs="Times New Roman"/>
          <w:b/>
          <w:iCs/>
        </w:rPr>
        <w:tab/>
      </w:r>
      <w:r w:rsidRPr="00364060">
        <w:rPr>
          <w:rFonts w:ascii="Times New Roman" w:hAnsi="Times New Roman" w:cs="Times New Roman"/>
          <w:b/>
          <w:iCs/>
        </w:rPr>
        <w:tab/>
      </w:r>
      <w:r w:rsidRPr="00364060">
        <w:rPr>
          <w:rFonts w:ascii="Times New Roman" w:hAnsi="Times New Roman" w:cs="Times New Roman"/>
          <w:b/>
          <w:iCs/>
        </w:rPr>
        <w:tab/>
      </w:r>
      <w:r w:rsidRPr="00364060">
        <w:rPr>
          <w:rFonts w:ascii="Times New Roman" w:hAnsi="Times New Roman" w:cs="Times New Roman"/>
          <w:b/>
          <w:iCs/>
        </w:rPr>
        <w:tab/>
      </w:r>
      <w:r w:rsidRPr="00364060">
        <w:rPr>
          <w:rFonts w:ascii="Times New Roman" w:hAnsi="Times New Roman" w:cs="Times New Roman"/>
          <w:b/>
          <w:i/>
          <w:iCs/>
        </w:rPr>
        <w:t>PUBLICATION:</w:t>
      </w:r>
      <w:r>
        <w:rPr>
          <w:rFonts w:ascii="Times New Roman" w:hAnsi="Times New Roman" w:cs="Times New Roman"/>
          <w:b/>
          <w:iCs/>
        </w:rPr>
        <w:tab/>
        <w:t xml:space="preserve"> </w:t>
      </w:r>
      <w:r w:rsidR="00C72255">
        <w:rPr>
          <w:rFonts w:ascii="Times New Roman" w:hAnsi="Times New Roman" w:cs="Times New Roman"/>
          <w:b/>
          <w:iCs/>
        </w:rPr>
        <w:t>August 13, 2024</w:t>
      </w:r>
    </w:p>
    <w:p w14:paraId="30FAD3D8" w14:textId="77777777" w:rsidR="00A36C53" w:rsidRPr="00487A58" w:rsidRDefault="00A36C53" w:rsidP="00DF1D1A">
      <w:pPr>
        <w:tabs>
          <w:tab w:val="left" w:pos="1350"/>
        </w:tabs>
        <w:spacing w:line="480" w:lineRule="auto"/>
        <w:contextualSpacing/>
        <w:jc w:val="both"/>
        <w:rPr>
          <w:rFonts w:ascii="Times New Roman" w:hAnsi="Times New Roman" w:cs="Times New Roman"/>
          <w:sz w:val="24"/>
          <w:szCs w:val="24"/>
        </w:rPr>
      </w:pPr>
    </w:p>
    <w:sectPr w:rsidR="00A36C53" w:rsidRPr="00487A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193E" w14:textId="77777777" w:rsidR="0046443B" w:rsidRDefault="0046443B">
      <w:pPr>
        <w:spacing w:after="0" w:line="240" w:lineRule="auto"/>
      </w:pPr>
      <w:r>
        <w:separator/>
      </w:r>
    </w:p>
  </w:endnote>
  <w:endnote w:type="continuationSeparator" w:id="0">
    <w:p w14:paraId="3B20D7E1" w14:textId="77777777" w:rsidR="0046443B" w:rsidRDefault="0046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98150"/>
      <w:docPartObj>
        <w:docPartGallery w:val="Page Numbers (Bottom of Page)"/>
        <w:docPartUnique/>
      </w:docPartObj>
    </w:sdtPr>
    <w:sdtEndPr>
      <w:rPr>
        <w:rFonts w:ascii="Times New Roman" w:hAnsi="Times New Roman" w:cs="Times New Roman"/>
        <w:noProof/>
        <w:sz w:val="24"/>
        <w:szCs w:val="24"/>
      </w:rPr>
    </w:sdtEndPr>
    <w:sdtContent>
      <w:p w14:paraId="0053478A" w14:textId="77777777" w:rsidR="00C25B0E" w:rsidRPr="001163EA" w:rsidRDefault="00F41BF6">
        <w:pPr>
          <w:pStyle w:val="Footer"/>
          <w:jc w:val="center"/>
          <w:rPr>
            <w:rFonts w:ascii="Times New Roman" w:hAnsi="Times New Roman" w:cs="Times New Roman"/>
            <w:sz w:val="24"/>
            <w:szCs w:val="24"/>
          </w:rPr>
        </w:pPr>
        <w:r w:rsidRPr="001163EA">
          <w:rPr>
            <w:rFonts w:ascii="Times New Roman" w:hAnsi="Times New Roman" w:cs="Times New Roman"/>
            <w:sz w:val="24"/>
            <w:szCs w:val="24"/>
          </w:rPr>
          <w:fldChar w:fldCharType="begin"/>
        </w:r>
        <w:r w:rsidRPr="001163EA">
          <w:rPr>
            <w:rFonts w:ascii="Times New Roman" w:hAnsi="Times New Roman" w:cs="Times New Roman"/>
            <w:sz w:val="24"/>
            <w:szCs w:val="24"/>
          </w:rPr>
          <w:instrText xml:space="preserve"> PAGE   \* MERGEFORMAT </w:instrText>
        </w:r>
        <w:r w:rsidRPr="001163EA">
          <w:rPr>
            <w:rFonts w:ascii="Times New Roman" w:hAnsi="Times New Roman" w:cs="Times New Roman"/>
            <w:sz w:val="24"/>
            <w:szCs w:val="24"/>
          </w:rPr>
          <w:fldChar w:fldCharType="separate"/>
        </w:r>
        <w:r w:rsidR="00A01454">
          <w:rPr>
            <w:rFonts w:ascii="Times New Roman" w:hAnsi="Times New Roman" w:cs="Times New Roman"/>
            <w:noProof/>
            <w:sz w:val="24"/>
            <w:szCs w:val="24"/>
          </w:rPr>
          <w:t>6</w:t>
        </w:r>
        <w:r w:rsidRPr="001163E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E032" w14:textId="77777777" w:rsidR="0046443B" w:rsidRDefault="0046443B">
      <w:pPr>
        <w:spacing w:after="0" w:line="240" w:lineRule="auto"/>
      </w:pPr>
      <w:r>
        <w:separator/>
      </w:r>
    </w:p>
  </w:footnote>
  <w:footnote w:type="continuationSeparator" w:id="0">
    <w:p w14:paraId="6AA192EF" w14:textId="77777777" w:rsidR="0046443B" w:rsidRDefault="00464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E2FE4"/>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D30C65"/>
    <w:multiLevelType w:val="multilevel"/>
    <w:tmpl w:val="2FE25836"/>
    <w:lvl w:ilvl="0">
      <w:start w:val="2"/>
      <w:numFmt w:val="upperLetter"/>
      <w:lvlText w:val="%1."/>
      <w:lvlJc w:val="left"/>
      <w:pPr>
        <w:tabs>
          <w:tab w:val="num" w:pos="720"/>
        </w:tabs>
        <w:ind w:left="1080" w:hanging="360"/>
      </w:pPr>
      <w:rPr>
        <w:rFonts w:hint="default"/>
        <w:b/>
        <w:bCs/>
      </w:rPr>
    </w:lvl>
    <w:lvl w:ilvl="1">
      <w:start w:val="3"/>
      <w:numFmt w:val="decimal"/>
      <w:lvlText w:val="(%2)"/>
      <w:lvlJc w:val="left"/>
      <w:pPr>
        <w:tabs>
          <w:tab w:val="num" w:pos="1080"/>
        </w:tabs>
        <w:ind w:left="1440" w:hanging="360"/>
      </w:pPr>
      <w:rPr>
        <w:rFonts w:hint="default"/>
        <w:b/>
        <w:bCs/>
      </w:rPr>
    </w:lvl>
    <w:lvl w:ilvl="2">
      <w:start w:val="1"/>
      <w:numFmt w:val="lowerLetter"/>
      <w:lvlText w:val="(%3)"/>
      <w:lvlJc w:val="left"/>
      <w:pPr>
        <w:tabs>
          <w:tab w:val="num" w:pos="1440"/>
        </w:tabs>
        <w:ind w:left="1800" w:hanging="360"/>
      </w:pPr>
      <w:rPr>
        <w:rFonts w:hint="default"/>
        <w:b/>
        <w:i w:val="0"/>
      </w:rPr>
    </w:lvl>
    <w:lvl w:ilvl="3">
      <w:start w:val="1"/>
      <w:numFmt w:val="decimal"/>
      <w:lvlText w:val="[%4]"/>
      <w:lvlJc w:val="left"/>
      <w:pPr>
        <w:tabs>
          <w:tab w:val="num" w:pos="1800"/>
        </w:tabs>
        <w:ind w:left="2160" w:hanging="360"/>
      </w:pPr>
      <w:rPr>
        <w:rFonts w:hint="default"/>
        <w:b/>
        <w:bCs/>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1">
    <w:nsid w:val="0CF66BD3"/>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0043C"/>
    <w:multiLevelType w:val="hybridMultilevel"/>
    <w:tmpl w:val="EE62BB9A"/>
    <w:lvl w:ilvl="0" w:tplc="0E320D00">
      <w:start w:val="1"/>
      <w:numFmt w:val="decimal"/>
      <w:lvlText w:val="(%1)"/>
      <w:lvlJc w:val="left"/>
      <w:pPr>
        <w:ind w:left="1070" w:hanging="45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15:restartNumberingAfterBreak="1">
    <w:nsid w:val="13EF6D8C"/>
    <w:multiLevelType w:val="multilevel"/>
    <w:tmpl w:val="48960F4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1">
    <w:nsid w:val="16CF2A9A"/>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59301D"/>
    <w:multiLevelType w:val="multilevel"/>
    <w:tmpl w:val="CEC86D84"/>
    <w:lvl w:ilvl="0">
      <w:start w:val="1"/>
      <w:numFmt w:val="upperLetter"/>
      <w:lvlText w:val="%1."/>
      <w:lvlJc w:val="left"/>
      <w:pPr>
        <w:tabs>
          <w:tab w:val="num" w:pos="720"/>
        </w:tabs>
        <w:ind w:left="1080" w:hanging="360"/>
      </w:pPr>
      <w:rPr>
        <w:rFonts w:hint="default"/>
        <w:b/>
        <w:bCs/>
      </w:rPr>
    </w:lvl>
    <w:lvl w:ilvl="1">
      <w:start w:val="1"/>
      <w:numFmt w:val="decimal"/>
      <w:lvlText w:val="(%2)"/>
      <w:lvlJc w:val="left"/>
      <w:pPr>
        <w:tabs>
          <w:tab w:val="num" w:pos="1080"/>
        </w:tabs>
        <w:ind w:left="1440" w:hanging="360"/>
      </w:pPr>
      <w:rPr>
        <w:rFonts w:hint="default"/>
        <w:b/>
        <w:bCs/>
      </w:rPr>
    </w:lvl>
    <w:lvl w:ilvl="2">
      <w:start w:val="1"/>
      <w:numFmt w:val="lowerLetter"/>
      <w:lvlText w:val="(%3)"/>
      <w:lvlJc w:val="left"/>
      <w:pPr>
        <w:tabs>
          <w:tab w:val="num" w:pos="1440"/>
        </w:tabs>
        <w:ind w:left="1800" w:hanging="360"/>
      </w:pPr>
      <w:rPr>
        <w:rFonts w:hint="default"/>
        <w:b/>
        <w:i w:val="0"/>
      </w:rPr>
    </w:lvl>
    <w:lvl w:ilvl="3">
      <w:start w:val="1"/>
      <w:numFmt w:val="decimal"/>
      <w:lvlText w:val="[%4]"/>
      <w:lvlJc w:val="left"/>
      <w:pPr>
        <w:tabs>
          <w:tab w:val="num" w:pos="1800"/>
        </w:tabs>
        <w:ind w:left="2160" w:hanging="360"/>
      </w:pPr>
      <w:rPr>
        <w:rFonts w:hint="default"/>
        <w:b/>
        <w:bCs/>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1">
    <w:nsid w:val="236F0995"/>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26D16536"/>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2B064C3A"/>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1">
    <w:nsid w:val="322C75CB"/>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324F2D49"/>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1">
    <w:nsid w:val="470837A6"/>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47A66783"/>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1">
    <w:nsid w:val="54BB5779"/>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1">
    <w:nsid w:val="552A0668"/>
    <w:multiLevelType w:val="multilevel"/>
    <w:tmpl w:val="A238DEF8"/>
    <w:lvl w:ilvl="0">
      <w:start w:val="1"/>
      <w:numFmt w:val="decimal"/>
      <w:lvlText w:val="(%1)"/>
      <w:lvlJc w:val="left"/>
      <w:pPr>
        <w:ind w:left="720" w:hanging="360"/>
      </w:pPr>
      <w:rPr>
        <w:rFonts w:hint="default"/>
        <w:b/>
        <w:bCs/>
      </w:rPr>
    </w:lvl>
    <w:lvl w:ilvl="1">
      <w:start w:val="1"/>
      <w:numFmt w:val="upp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1">
    <w:nsid w:val="553D472D"/>
    <w:multiLevelType w:val="hybridMultilevel"/>
    <w:tmpl w:val="B286368E"/>
    <w:lvl w:ilvl="0" w:tplc="552E2ED2">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1">
    <w:nsid w:val="582B2D4E"/>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383546"/>
    <w:multiLevelType w:val="hybridMultilevel"/>
    <w:tmpl w:val="A98C0656"/>
    <w:lvl w:ilvl="0" w:tplc="0E320D00">
      <w:start w:val="1"/>
      <w:numFmt w:val="decimal"/>
      <w:lvlText w:val="(%1)"/>
      <w:lvlJc w:val="left"/>
      <w:pPr>
        <w:ind w:left="1070" w:hanging="45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9" w15:restartNumberingAfterBreak="1">
    <w:nsid w:val="5A524BE3"/>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5BBA421A"/>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1">
    <w:nsid w:val="605B54C4"/>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7C77876"/>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1">
    <w:nsid w:val="6A0E5BE2"/>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1">
    <w:nsid w:val="6AD0741B"/>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6B322526"/>
    <w:multiLevelType w:val="multilevel"/>
    <w:tmpl w:val="35C40402"/>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1">
    <w:nsid w:val="757C6AC7"/>
    <w:multiLevelType w:val="multilevel"/>
    <w:tmpl w:val="5DB2C810"/>
    <w:lvl w:ilvl="0">
      <w:start w:val="1"/>
      <w:numFmt w:val="upperLetter"/>
      <w:lvlText w:val="%1."/>
      <w:lvlJc w:val="left"/>
      <w:pPr>
        <w:tabs>
          <w:tab w:val="num" w:pos="1080"/>
        </w:tabs>
        <w:ind w:left="1440" w:hanging="360"/>
      </w:pPr>
      <w:rPr>
        <w:rFonts w:hint="default"/>
        <w:b/>
        <w:bCs/>
      </w:rPr>
    </w:lvl>
    <w:lvl w:ilvl="1">
      <w:start w:val="1"/>
      <w:numFmt w:val="decimal"/>
      <w:lvlText w:val="(%2)"/>
      <w:lvlJc w:val="left"/>
      <w:pPr>
        <w:tabs>
          <w:tab w:val="num" w:pos="1440"/>
        </w:tabs>
        <w:ind w:left="1800" w:hanging="360"/>
      </w:pPr>
      <w:rPr>
        <w:rFonts w:hint="default"/>
        <w:b/>
        <w:bCs/>
      </w:rPr>
    </w:lvl>
    <w:lvl w:ilvl="2">
      <w:start w:val="1"/>
      <w:numFmt w:val="lowerLetter"/>
      <w:lvlText w:val="(%3)"/>
      <w:lvlJc w:val="left"/>
      <w:pPr>
        <w:tabs>
          <w:tab w:val="num" w:pos="1800"/>
        </w:tabs>
        <w:ind w:left="2160" w:hanging="360"/>
      </w:pPr>
      <w:rPr>
        <w:rFonts w:hint="default"/>
        <w:b/>
        <w:i w:val="0"/>
      </w:rPr>
    </w:lvl>
    <w:lvl w:ilvl="3">
      <w:start w:val="1"/>
      <w:numFmt w:val="decimal"/>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7A416187"/>
    <w:multiLevelType w:val="multilevel"/>
    <w:tmpl w:val="2A5EA266"/>
    <w:lvl w:ilvl="0">
      <w:start w:val="1"/>
      <w:numFmt w:val="decimal"/>
      <w:lvlText w:val="(%1)"/>
      <w:lvlJc w:val="left"/>
      <w:pPr>
        <w:tabs>
          <w:tab w:val="num" w:pos="1080"/>
        </w:tabs>
        <w:ind w:left="1440" w:hanging="360"/>
      </w:pPr>
      <w:rPr>
        <w:rFonts w:hint="default"/>
        <w:b/>
        <w:bCs/>
      </w:rPr>
    </w:lvl>
    <w:lvl w:ilvl="1">
      <w:start w:val="1"/>
      <w:numFmt w:val="lowerLetter"/>
      <w:lvlText w:val="(%2)"/>
      <w:lvlJc w:val="left"/>
      <w:pPr>
        <w:tabs>
          <w:tab w:val="num" w:pos="1440"/>
        </w:tabs>
        <w:ind w:left="1800" w:hanging="360"/>
      </w:pPr>
      <w:rPr>
        <w:rFonts w:hint="default"/>
        <w:b/>
        <w:bCs/>
      </w:rPr>
    </w:lvl>
    <w:lvl w:ilvl="2">
      <w:start w:val="1"/>
      <w:numFmt w:val="decimal"/>
      <w:lvlText w:val="[%3]"/>
      <w:lvlJc w:val="left"/>
      <w:pPr>
        <w:tabs>
          <w:tab w:val="num" w:pos="1800"/>
        </w:tabs>
        <w:ind w:left="2160" w:hanging="360"/>
      </w:pPr>
      <w:rPr>
        <w:rFonts w:hint="default"/>
        <w:b/>
        <w:i w:val="0"/>
      </w:rPr>
    </w:lvl>
    <w:lvl w:ilvl="3">
      <w:start w:val="1"/>
      <w:numFmt w:val="lowerLetter"/>
      <w:lvlText w:val="[%4]"/>
      <w:lvlJc w:val="left"/>
      <w:pPr>
        <w:tabs>
          <w:tab w:val="num" w:pos="2160"/>
        </w:tabs>
        <w:ind w:left="252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7C31EF"/>
    <w:multiLevelType w:val="hybridMultilevel"/>
    <w:tmpl w:val="1908D1D2"/>
    <w:lvl w:ilvl="0" w:tplc="0E320D00">
      <w:start w:val="1"/>
      <w:numFmt w:val="decimal"/>
      <w:lvlText w:val="(%1)"/>
      <w:lvlJc w:val="left"/>
      <w:pPr>
        <w:ind w:left="1070" w:hanging="45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28"/>
  </w:num>
  <w:num w:numId="2">
    <w:abstractNumId w:val="3"/>
  </w:num>
  <w:num w:numId="3">
    <w:abstractNumId w:val="18"/>
  </w:num>
  <w:num w:numId="4">
    <w:abstractNumId w:val="25"/>
  </w:num>
  <w:num w:numId="5">
    <w:abstractNumId w:val="4"/>
  </w:num>
  <w:num w:numId="6">
    <w:abstractNumId w:val="15"/>
  </w:num>
  <w:num w:numId="7">
    <w:abstractNumId w:val="16"/>
  </w:num>
  <w:num w:numId="8">
    <w:abstractNumId w:val="2"/>
  </w:num>
  <w:num w:numId="9">
    <w:abstractNumId w:val="21"/>
  </w:num>
  <w:num w:numId="10">
    <w:abstractNumId w:val="20"/>
  </w:num>
  <w:num w:numId="11">
    <w:abstractNumId w:val="19"/>
  </w:num>
  <w:num w:numId="12">
    <w:abstractNumId w:val="27"/>
  </w:num>
  <w:num w:numId="13">
    <w:abstractNumId w:val="23"/>
  </w:num>
  <w:num w:numId="14">
    <w:abstractNumId w:val="22"/>
  </w:num>
  <w:num w:numId="15">
    <w:abstractNumId w:val="0"/>
  </w:num>
  <w:num w:numId="16">
    <w:abstractNumId w:val="14"/>
  </w:num>
  <w:num w:numId="17">
    <w:abstractNumId w:val="6"/>
  </w:num>
  <w:num w:numId="18">
    <w:abstractNumId w:val="17"/>
  </w:num>
  <w:num w:numId="19">
    <w:abstractNumId w:val="10"/>
  </w:num>
  <w:num w:numId="20">
    <w:abstractNumId w:val="9"/>
  </w:num>
  <w:num w:numId="21">
    <w:abstractNumId w:val="13"/>
  </w:num>
  <w:num w:numId="22">
    <w:abstractNumId w:val="26"/>
  </w:num>
  <w:num w:numId="23">
    <w:abstractNumId w:val="12"/>
  </w:num>
  <w:num w:numId="24">
    <w:abstractNumId w:val="5"/>
  </w:num>
  <w:num w:numId="25">
    <w:abstractNumId w:val="11"/>
  </w:num>
  <w:num w:numId="26">
    <w:abstractNumId w:val="24"/>
  </w:num>
  <w:num w:numId="27">
    <w:abstractNumId w:val="7"/>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F6"/>
    <w:rsid w:val="000323B5"/>
    <w:rsid w:val="000673AE"/>
    <w:rsid w:val="00071D70"/>
    <w:rsid w:val="0008106D"/>
    <w:rsid w:val="000D366A"/>
    <w:rsid w:val="000D4554"/>
    <w:rsid w:val="00106A7F"/>
    <w:rsid w:val="0010746B"/>
    <w:rsid w:val="00114F1D"/>
    <w:rsid w:val="001163EA"/>
    <w:rsid w:val="00116C54"/>
    <w:rsid w:val="00137A30"/>
    <w:rsid w:val="001717D4"/>
    <w:rsid w:val="00177927"/>
    <w:rsid w:val="00193FF7"/>
    <w:rsid w:val="001A1164"/>
    <w:rsid w:val="001A1A09"/>
    <w:rsid w:val="00210DEA"/>
    <w:rsid w:val="00234286"/>
    <w:rsid w:val="00253F83"/>
    <w:rsid w:val="00290EF4"/>
    <w:rsid w:val="002A577A"/>
    <w:rsid w:val="002D399F"/>
    <w:rsid w:val="002D6806"/>
    <w:rsid w:val="002E7498"/>
    <w:rsid w:val="00303CFE"/>
    <w:rsid w:val="00306BB6"/>
    <w:rsid w:val="00324502"/>
    <w:rsid w:val="003700C0"/>
    <w:rsid w:val="003B4737"/>
    <w:rsid w:val="0046443B"/>
    <w:rsid w:val="004850A9"/>
    <w:rsid w:val="00487A58"/>
    <w:rsid w:val="004A6D43"/>
    <w:rsid w:val="004B2662"/>
    <w:rsid w:val="00560CE9"/>
    <w:rsid w:val="00572BB4"/>
    <w:rsid w:val="005829C1"/>
    <w:rsid w:val="005E044A"/>
    <w:rsid w:val="005E555F"/>
    <w:rsid w:val="005F3647"/>
    <w:rsid w:val="006133C9"/>
    <w:rsid w:val="00642896"/>
    <w:rsid w:val="00666889"/>
    <w:rsid w:val="006B58ED"/>
    <w:rsid w:val="006C5562"/>
    <w:rsid w:val="006D0A20"/>
    <w:rsid w:val="00727D06"/>
    <w:rsid w:val="00732C0D"/>
    <w:rsid w:val="00740258"/>
    <w:rsid w:val="00740E9E"/>
    <w:rsid w:val="007459AF"/>
    <w:rsid w:val="007774D9"/>
    <w:rsid w:val="00782FF7"/>
    <w:rsid w:val="007B2256"/>
    <w:rsid w:val="007C58CE"/>
    <w:rsid w:val="007D5D6C"/>
    <w:rsid w:val="008559F5"/>
    <w:rsid w:val="00863B42"/>
    <w:rsid w:val="00866B8E"/>
    <w:rsid w:val="00870636"/>
    <w:rsid w:val="00871D3F"/>
    <w:rsid w:val="00883099"/>
    <w:rsid w:val="008A0EE8"/>
    <w:rsid w:val="008E687C"/>
    <w:rsid w:val="009048E1"/>
    <w:rsid w:val="0092419B"/>
    <w:rsid w:val="00976AFF"/>
    <w:rsid w:val="00991A35"/>
    <w:rsid w:val="0099573F"/>
    <w:rsid w:val="009E4B97"/>
    <w:rsid w:val="009F0462"/>
    <w:rsid w:val="00A01454"/>
    <w:rsid w:val="00A36C53"/>
    <w:rsid w:val="00A720C7"/>
    <w:rsid w:val="00AD49DD"/>
    <w:rsid w:val="00B2142D"/>
    <w:rsid w:val="00B56837"/>
    <w:rsid w:val="00B912E3"/>
    <w:rsid w:val="00BA322B"/>
    <w:rsid w:val="00BA4548"/>
    <w:rsid w:val="00BE6CA3"/>
    <w:rsid w:val="00C23FD6"/>
    <w:rsid w:val="00C24C90"/>
    <w:rsid w:val="00C25B0E"/>
    <w:rsid w:val="00C72255"/>
    <w:rsid w:val="00CF450A"/>
    <w:rsid w:val="00CF5DD0"/>
    <w:rsid w:val="00D13341"/>
    <w:rsid w:val="00D3515C"/>
    <w:rsid w:val="00D35C5E"/>
    <w:rsid w:val="00D36301"/>
    <w:rsid w:val="00D43AEF"/>
    <w:rsid w:val="00D44250"/>
    <w:rsid w:val="00D52723"/>
    <w:rsid w:val="00D82A23"/>
    <w:rsid w:val="00D84716"/>
    <w:rsid w:val="00DA1337"/>
    <w:rsid w:val="00DA724C"/>
    <w:rsid w:val="00DD736F"/>
    <w:rsid w:val="00DE6C7A"/>
    <w:rsid w:val="00DF1D1A"/>
    <w:rsid w:val="00E12BA3"/>
    <w:rsid w:val="00E22204"/>
    <w:rsid w:val="00E238E3"/>
    <w:rsid w:val="00E26023"/>
    <w:rsid w:val="00E37909"/>
    <w:rsid w:val="00E57941"/>
    <w:rsid w:val="00E67EFE"/>
    <w:rsid w:val="00E87958"/>
    <w:rsid w:val="00E9441D"/>
    <w:rsid w:val="00ED00A9"/>
    <w:rsid w:val="00F043BD"/>
    <w:rsid w:val="00F41BF6"/>
    <w:rsid w:val="00F65134"/>
    <w:rsid w:val="00F90C44"/>
    <w:rsid w:val="00F90E5A"/>
    <w:rsid w:val="00FA1ECF"/>
    <w:rsid w:val="00FB49E5"/>
    <w:rsid w:val="00FB6A51"/>
    <w:rsid w:val="00FD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FC72"/>
  <w15:docId w15:val="{04BFA875-75DD-4B96-A480-0C2B19E8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73F"/>
    <w:pPr>
      <w:spacing w:after="0" w:line="240" w:lineRule="auto"/>
      <w:ind w:right="540"/>
      <w:contextualSpacing/>
      <w:outlineLvl w:val="0"/>
    </w:pPr>
    <w:rPr>
      <w:rFonts w:ascii="Times New Roman" w:hAnsi="Times New Roman" w:cs="Times New Roman"/>
      <w:b/>
      <w:sz w:val="28"/>
      <w:szCs w:val="24"/>
    </w:rPr>
  </w:style>
  <w:style w:type="paragraph" w:styleId="Heading2">
    <w:name w:val="heading 2"/>
    <w:basedOn w:val="Heading1"/>
    <w:link w:val="Heading2Char"/>
    <w:uiPriority w:val="9"/>
    <w:unhideWhenUsed/>
    <w:qFormat/>
    <w:rsid w:val="0099573F"/>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BF6"/>
  </w:style>
  <w:style w:type="paragraph" w:styleId="Header">
    <w:name w:val="header"/>
    <w:basedOn w:val="Normal"/>
    <w:link w:val="HeaderChar"/>
    <w:uiPriority w:val="99"/>
    <w:unhideWhenUsed/>
    <w:rsid w:val="0011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3EA"/>
  </w:style>
  <w:style w:type="paragraph" w:styleId="BalloonText">
    <w:name w:val="Balloon Text"/>
    <w:basedOn w:val="Normal"/>
    <w:link w:val="BalloonTextChar"/>
    <w:uiPriority w:val="99"/>
    <w:semiHidden/>
    <w:unhideWhenUsed/>
    <w:rsid w:val="00D8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3"/>
    <w:rPr>
      <w:rFonts w:ascii="Tahoma" w:hAnsi="Tahoma" w:cs="Tahoma"/>
      <w:sz w:val="16"/>
      <w:szCs w:val="16"/>
    </w:rPr>
  </w:style>
  <w:style w:type="paragraph" w:styleId="ListParagraph">
    <w:name w:val="List Paragraph"/>
    <w:basedOn w:val="Normal"/>
    <w:uiPriority w:val="1"/>
    <w:qFormat/>
    <w:rsid w:val="007C58CE"/>
    <w:pPr>
      <w:ind w:left="720"/>
      <w:contextualSpacing/>
    </w:pPr>
  </w:style>
  <w:style w:type="character" w:styleId="CommentReference">
    <w:name w:val="annotation reference"/>
    <w:basedOn w:val="DefaultParagraphFont"/>
    <w:uiPriority w:val="99"/>
    <w:semiHidden/>
    <w:unhideWhenUsed/>
    <w:rsid w:val="00976AFF"/>
    <w:rPr>
      <w:sz w:val="16"/>
      <w:szCs w:val="16"/>
    </w:rPr>
  </w:style>
  <w:style w:type="paragraph" w:styleId="CommentText">
    <w:name w:val="annotation text"/>
    <w:basedOn w:val="Normal"/>
    <w:link w:val="CommentTextChar"/>
    <w:uiPriority w:val="99"/>
    <w:unhideWhenUsed/>
    <w:rsid w:val="00976AFF"/>
    <w:pPr>
      <w:spacing w:line="240" w:lineRule="auto"/>
    </w:pPr>
    <w:rPr>
      <w:sz w:val="20"/>
      <w:szCs w:val="20"/>
    </w:rPr>
  </w:style>
  <w:style w:type="character" w:customStyle="1" w:styleId="CommentTextChar">
    <w:name w:val="Comment Text Char"/>
    <w:basedOn w:val="DefaultParagraphFont"/>
    <w:link w:val="CommentText"/>
    <w:uiPriority w:val="99"/>
    <w:rsid w:val="00976AFF"/>
    <w:rPr>
      <w:sz w:val="20"/>
      <w:szCs w:val="20"/>
    </w:rPr>
  </w:style>
  <w:style w:type="paragraph" w:styleId="CommentSubject">
    <w:name w:val="annotation subject"/>
    <w:basedOn w:val="CommentText"/>
    <w:next w:val="CommentText"/>
    <w:link w:val="CommentSubjectChar"/>
    <w:uiPriority w:val="99"/>
    <w:semiHidden/>
    <w:unhideWhenUsed/>
    <w:rsid w:val="00976AFF"/>
    <w:rPr>
      <w:b/>
      <w:bCs/>
    </w:rPr>
  </w:style>
  <w:style w:type="character" w:customStyle="1" w:styleId="CommentSubjectChar">
    <w:name w:val="Comment Subject Char"/>
    <w:basedOn w:val="CommentTextChar"/>
    <w:link w:val="CommentSubject"/>
    <w:uiPriority w:val="99"/>
    <w:semiHidden/>
    <w:rsid w:val="00976AFF"/>
    <w:rPr>
      <w:b/>
      <w:bCs/>
      <w:sz w:val="20"/>
      <w:szCs w:val="20"/>
    </w:rPr>
  </w:style>
  <w:style w:type="character" w:customStyle="1" w:styleId="Heading1Char">
    <w:name w:val="Heading 1 Char"/>
    <w:basedOn w:val="DefaultParagraphFont"/>
    <w:link w:val="Heading1"/>
    <w:uiPriority w:val="9"/>
    <w:rsid w:val="0099573F"/>
    <w:rPr>
      <w:rFonts w:ascii="Times New Roman" w:hAnsi="Times New Roman" w:cs="Times New Roman"/>
      <w:b/>
      <w:sz w:val="28"/>
      <w:szCs w:val="24"/>
    </w:rPr>
  </w:style>
  <w:style w:type="character" w:customStyle="1" w:styleId="Heading2Char">
    <w:name w:val="Heading 2 Char"/>
    <w:basedOn w:val="DefaultParagraphFont"/>
    <w:link w:val="Heading2"/>
    <w:uiPriority w:val="9"/>
    <w:rsid w:val="0099573F"/>
    <w:rPr>
      <w:rFonts w:ascii="Times New Roman" w:hAnsi="Times New Roman" w:cs="Times New Roman"/>
      <w:b/>
      <w:sz w:val="24"/>
      <w:szCs w:val="24"/>
    </w:rPr>
  </w:style>
  <w:style w:type="numbering" w:customStyle="1" w:styleId="NoList1">
    <w:name w:val="No List1"/>
    <w:next w:val="NoList"/>
    <w:uiPriority w:val="99"/>
    <w:semiHidden/>
    <w:unhideWhenUsed/>
    <w:rsid w:val="0099573F"/>
  </w:style>
  <w:style w:type="character" w:customStyle="1" w:styleId="BalloonTextChar1">
    <w:name w:val="Balloon Text Char1"/>
    <w:basedOn w:val="DefaultParagraphFont"/>
    <w:uiPriority w:val="99"/>
    <w:semiHidden/>
    <w:rsid w:val="0099573F"/>
    <w:rPr>
      <w:rFonts w:ascii="Segoe UI" w:hAnsi="Segoe UI" w:cs="Segoe UI"/>
      <w:sz w:val="18"/>
      <w:szCs w:val="18"/>
    </w:rPr>
  </w:style>
  <w:style w:type="character" w:customStyle="1" w:styleId="Hyperlink1">
    <w:name w:val="Hyperlink1"/>
    <w:basedOn w:val="DefaultParagraphFont"/>
    <w:uiPriority w:val="99"/>
    <w:unhideWhenUsed/>
    <w:rsid w:val="0099573F"/>
    <w:rPr>
      <w:color w:val="0563C1"/>
      <w:u w:val="single"/>
    </w:rPr>
  </w:style>
  <w:style w:type="table" w:customStyle="1" w:styleId="TableGrid1">
    <w:name w:val="Table Grid1"/>
    <w:basedOn w:val="TableNormal"/>
    <w:next w:val="TableGrid"/>
    <w:uiPriority w:val="39"/>
    <w:rsid w:val="0099573F"/>
    <w:pPr>
      <w:spacing w:after="0" w:line="240" w:lineRule="auto"/>
    </w:pPr>
    <w:rPr>
      <w:rFonts w:cs="Calibri"/>
      <w:color w:val="0070C0"/>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99573F"/>
    <w:rPr>
      <w:rFonts w:ascii="Times New Roman" w:hAnsi="Times New Roman" w:cs="Calibri"/>
      <w:sz w:val="20"/>
      <w:szCs w:val="20"/>
    </w:rPr>
  </w:style>
  <w:style w:type="character" w:customStyle="1" w:styleId="CommentSubjectChar1">
    <w:name w:val="Comment Subject Char1"/>
    <w:basedOn w:val="CommentTextChar1"/>
    <w:uiPriority w:val="99"/>
    <w:semiHidden/>
    <w:rsid w:val="0099573F"/>
    <w:rPr>
      <w:rFonts w:ascii="Times New Roman" w:hAnsi="Times New Roman" w:cs="Calibri"/>
      <w:b/>
      <w:bCs/>
      <w:sz w:val="20"/>
      <w:szCs w:val="20"/>
    </w:rPr>
  </w:style>
  <w:style w:type="paragraph" w:customStyle="1" w:styleId="Level2">
    <w:name w:val="Level 2"/>
    <w:basedOn w:val="Normal"/>
    <w:rsid w:val="0099573F"/>
    <w:pPr>
      <w:autoSpaceDE w:val="0"/>
      <w:autoSpaceDN w:val="0"/>
      <w:adjustRightInd w:val="0"/>
      <w:spacing w:before="180" w:after="0" w:line="280" w:lineRule="atLeast"/>
      <w:ind w:left="1152" w:hanging="216"/>
      <w:contextualSpacing/>
      <w:jc w:val="both"/>
    </w:pPr>
    <w:rPr>
      <w:rFonts w:ascii="Berkeley Book" w:eastAsia="Times New Roman" w:hAnsi="Berkeley Book" w:cs="Times New Roman"/>
      <w:sz w:val="21"/>
      <w:szCs w:val="24"/>
    </w:rPr>
  </w:style>
  <w:style w:type="paragraph" w:customStyle="1" w:styleId="Level1">
    <w:name w:val="Level 1"/>
    <w:basedOn w:val="Normal"/>
    <w:rsid w:val="0099573F"/>
    <w:pPr>
      <w:autoSpaceDE w:val="0"/>
      <w:autoSpaceDN w:val="0"/>
      <w:adjustRightInd w:val="0"/>
      <w:spacing w:before="240" w:after="0" w:line="280" w:lineRule="atLeast"/>
      <w:ind w:left="936" w:hanging="216"/>
      <w:contextualSpacing/>
      <w:jc w:val="both"/>
    </w:pPr>
    <w:rPr>
      <w:rFonts w:ascii="Berkeley Book" w:eastAsia="Times New Roman" w:hAnsi="Berkeley Book" w:cs="Times New Roman"/>
      <w:sz w:val="21"/>
      <w:szCs w:val="24"/>
    </w:rPr>
  </w:style>
  <w:style w:type="paragraph" w:customStyle="1" w:styleId="Level3">
    <w:name w:val="Level 3"/>
    <w:basedOn w:val="Level2"/>
    <w:rsid w:val="0099573F"/>
    <w:pPr>
      <w:ind w:left="1368"/>
    </w:pPr>
  </w:style>
  <w:style w:type="paragraph" w:customStyle="1" w:styleId="Level4">
    <w:name w:val="Level 4"/>
    <w:basedOn w:val="Level3"/>
    <w:rsid w:val="0099573F"/>
    <w:pPr>
      <w:tabs>
        <w:tab w:val="left" w:pos="1656"/>
        <w:tab w:val="left" w:pos="1800"/>
      </w:tabs>
      <w:ind w:left="1800" w:hanging="360"/>
    </w:pPr>
  </w:style>
  <w:style w:type="paragraph" w:styleId="BodyText">
    <w:name w:val="Body Text"/>
    <w:basedOn w:val="Normal"/>
    <w:link w:val="BodyTextChar"/>
    <w:uiPriority w:val="1"/>
    <w:qFormat/>
    <w:rsid w:val="0099573F"/>
    <w:pPr>
      <w:widowControl w:val="0"/>
      <w:autoSpaceDE w:val="0"/>
      <w:autoSpaceDN w:val="0"/>
      <w:spacing w:after="0" w:line="240" w:lineRule="auto"/>
      <w:ind w:left="116"/>
      <w:contextualSpacing/>
    </w:pPr>
    <w:rPr>
      <w:rFonts w:ascii="Arial" w:eastAsia="Arial" w:hAnsi="Arial" w:cs="Arial"/>
      <w:sz w:val="24"/>
      <w:szCs w:val="24"/>
    </w:rPr>
  </w:style>
  <w:style w:type="character" w:customStyle="1" w:styleId="BodyTextChar">
    <w:name w:val="Body Text Char"/>
    <w:basedOn w:val="DefaultParagraphFont"/>
    <w:link w:val="BodyText"/>
    <w:uiPriority w:val="1"/>
    <w:rsid w:val="0099573F"/>
    <w:rPr>
      <w:rFonts w:ascii="Arial" w:eastAsia="Arial" w:hAnsi="Arial" w:cs="Arial"/>
      <w:sz w:val="24"/>
      <w:szCs w:val="24"/>
    </w:rPr>
  </w:style>
  <w:style w:type="paragraph" w:customStyle="1" w:styleId="Default">
    <w:name w:val="Default"/>
    <w:rsid w:val="0099573F"/>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next w:val="NoSpacing"/>
    <w:uiPriority w:val="1"/>
    <w:qFormat/>
    <w:rsid w:val="0099573F"/>
    <w:pPr>
      <w:spacing w:after="0" w:line="240" w:lineRule="auto"/>
    </w:pPr>
    <w:rPr>
      <w:rFonts w:cs="Calibri"/>
      <w:sz w:val="20"/>
      <w:szCs w:val="20"/>
    </w:rPr>
  </w:style>
  <w:style w:type="character" w:styleId="UnresolvedMention">
    <w:name w:val="Unresolved Mention"/>
    <w:basedOn w:val="DefaultParagraphFont"/>
    <w:uiPriority w:val="99"/>
    <w:semiHidden/>
    <w:unhideWhenUsed/>
    <w:rsid w:val="0099573F"/>
    <w:rPr>
      <w:color w:val="605E5C"/>
      <w:shd w:val="clear" w:color="auto" w:fill="E1DFDD"/>
    </w:rPr>
  </w:style>
  <w:style w:type="paragraph" w:customStyle="1" w:styleId="Revision1">
    <w:name w:val="Revision1"/>
    <w:next w:val="Revision"/>
    <w:hidden/>
    <w:uiPriority w:val="99"/>
    <w:semiHidden/>
    <w:rsid w:val="0099573F"/>
    <w:pPr>
      <w:spacing w:after="0" w:line="240" w:lineRule="auto"/>
    </w:pPr>
    <w:rPr>
      <w:rFonts w:cs="Calibri"/>
      <w:sz w:val="24"/>
      <w:szCs w:val="24"/>
    </w:rPr>
  </w:style>
  <w:style w:type="paragraph" w:styleId="BodyTextIndent2">
    <w:name w:val="Body Text Indent 2"/>
    <w:basedOn w:val="Normal"/>
    <w:link w:val="BodyTextIndent2Char"/>
    <w:uiPriority w:val="99"/>
    <w:unhideWhenUsed/>
    <w:rsid w:val="0099573F"/>
    <w:pPr>
      <w:spacing w:after="120" w:line="480" w:lineRule="auto"/>
      <w:ind w:left="360"/>
      <w:contextualSpacing/>
    </w:pPr>
    <w:rPr>
      <w:rFonts w:ascii="Times New Roman" w:hAnsi="Times New Roman" w:cs="Calibri"/>
      <w:sz w:val="24"/>
      <w:szCs w:val="24"/>
    </w:rPr>
  </w:style>
  <w:style w:type="character" w:customStyle="1" w:styleId="BodyTextIndent2Char">
    <w:name w:val="Body Text Indent 2 Char"/>
    <w:basedOn w:val="DefaultParagraphFont"/>
    <w:link w:val="BodyTextIndent2"/>
    <w:uiPriority w:val="99"/>
    <w:rsid w:val="0099573F"/>
    <w:rPr>
      <w:rFonts w:ascii="Times New Roman" w:hAnsi="Times New Roman" w:cs="Calibri"/>
      <w:sz w:val="24"/>
      <w:szCs w:val="24"/>
    </w:rPr>
  </w:style>
  <w:style w:type="character" w:styleId="FootnoteReference">
    <w:name w:val="footnote reference"/>
    <w:semiHidden/>
    <w:rsid w:val="0099573F"/>
    <w:rPr>
      <w:vertAlign w:val="superscript"/>
    </w:rPr>
  </w:style>
  <w:style w:type="paragraph" w:styleId="FootnoteText">
    <w:name w:val="footnote text"/>
    <w:basedOn w:val="Normal"/>
    <w:link w:val="FootnoteTextChar"/>
    <w:semiHidden/>
    <w:rsid w:val="009957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9573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9573F"/>
    <w:rPr>
      <w:color w:val="0000FF" w:themeColor="hyperlink"/>
      <w:u w:val="single"/>
    </w:rPr>
  </w:style>
  <w:style w:type="table" w:styleId="TableGrid">
    <w:name w:val="Table Grid"/>
    <w:basedOn w:val="TableNormal"/>
    <w:uiPriority w:val="59"/>
    <w:rsid w:val="0099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73F"/>
    <w:pPr>
      <w:spacing w:after="0" w:line="240" w:lineRule="auto"/>
    </w:pPr>
  </w:style>
  <w:style w:type="paragraph" w:styleId="Revision">
    <w:name w:val="Revision"/>
    <w:hidden/>
    <w:uiPriority w:val="99"/>
    <w:semiHidden/>
    <w:rsid w:val="0099573F"/>
    <w:pPr>
      <w:spacing w:after="0" w:line="240" w:lineRule="auto"/>
    </w:pPr>
  </w:style>
  <w:style w:type="table" w:customStyle="1" w:styleId="TableGrid0">
    <w:name w:val="TableGrid"/>
    <w:rsid w:val="00A36C5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1157">
      <w:bodyDiv w:val="1"/>
      <w:marLeft w:val="0"/>
      <w:marRight w:val="0"/>
      <w:marTop w:val="0"/>
      <w:marBottom w:val="0"/>
      <w:divBdr>
        <w:top w:val="none" w:sz="0" w:space="0" w:color="auto"/>
        <w:left w:val="none" w:sz="0" w:space="0" w:color="auto"/>
        <w:bottom w:val="none" w:sz="0" w:space="0" w:color="auto"/>
        <w:right w:val="none" w:sz="0" w:space="0" w:color="auto"/>
      </w:divBdr>
    </w:div>
    <w:div w:id="956060340">
      <w:bodyDiv w:val="1"/>
      <w:marLeft w:val="0"/>
      <w:marRight w:val="0"/>
      <w:marTop w:val="0"/>
      <w:marBottom w:val="0"/>
      <w:divBdr>
        <w:top w:val="none" w:sz="0" w:space="0" w:color="auto"/>
        <w:left w:val="none" w:sz="0" w:space="0" w:color="auto"/>
        <w:bottom w:val="none" w:sz="0" w:space="0" w:color="auto"/>
        <w:right w:val="none" w:sz="0" w:space="0" w:color="auto"/>
      </w:divBdr>
    </w:div>
    <w:div w:id="1290821969">
      <w:bodyDiv w:val="1"/>
      <w:marLeft w:val="0"/>
      <w:marRight w:val="0"/>
      <w:marTop w:val="0"/>
      <w:marBottom w:val="0"/>
      <w:divBdr>
        <w:top w:val="none" w:sz="0" w:space="0" w:color="auto"/>
        <w:left w:val="none" w:sz="0" w:space="0" w:color="auto"/>
        <w:bottom w:val="none" w:sz="0" w:space="0" w:color="auto"/>
        <w:right w:val="none" w:sz="0" w:space="0" w:color="auto"/>
      </w:divBdr>
    </w:div>
    <w:div w:id="1418795267">
      <w:bodyDiv w:val="1"/>
      <w:marLeft w:val="0"/>
      <w:marRight w:val="0"/>
      <w:marTop w:val="0"/>
      <w:marBottom w:val="0"/>
      <w:divBdr>
        <w:top w:val="none" w:sz="0" w:space="0" w:color="auto"/>
        <w:left w:val="none" w:sz="0" w:space="0" w:color="auto"/>
        <w:bottom w:val="none" w:sz="0" w:space="0" w:color="auto"/>
        <w:right w:val="none" w:sz="0" w:space="0" w:color="auto"/>
      </w:divBdr>
    </w:div>
    <w:div w:id="1596283594">
      <w:bodyDiv w:val="1"/>
      <w:marLeft w:val="0"/>
      <w:marRight w:val="0"/>
      <w:marTop w:val="0"/>
      <w:marBottom w:val="0"/>
      <w:divBdr>
        <w:top w:val="none" w:sz="0" w:space="0" w:color="auto"/>
        <w:left w:val="none" w:sz="0" w:space="0" w:color="auto"/>
        <w:bottom w:val="none" w:sz="0" w:space="0" w:color="auto"/>
        <w:right w:val="none" w:sz="0" w:space="0" w:color="auto"/>
      </w:divBdr>
    </w:div>
    <w:div w:id="16048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NJ Pinelands Commission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Brad Lanute</dc:creator>
  <cp:lastModifiedBy>Clerk</cp:lastModifiedBy>
  <cp:revision>4</cp:revision>
  <cp:lastPrinted>2024-08-07T13:46:00Z</cp:lastPrinted>
  <dcterms:created xsi:type="dcterms:W3CDTF">2024-06-27T14:12:00Z</dcterms:created>
  <dcterms:modified xsi:type="dcterms:W3CDTF">2024-08-07T13:47:00Z</dcterms:modified>
</cp:coreProperties>
</file>